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9F6C8" w14:textId="75909EF9" w:rsidR="005E27DE" w:rsidRDefault="005E27DE" w:rsidP="002C0082">
      <w:pPr>
        <w:jc w:val="center"/>
        <w:rPr>
          <w:b/>
          <w:sz w:val="28"/>
          <w:szCs w:val="28"/>
        </w:rPr>
      </w:pPr>
      <w:r w:rsidRPr="005E27DE">
        <w:rPr>
          <w:b/>
          <w:noProof/>
          <w:sz w:val="28"/>
          <w:szCs w:val="28"/>
          <w:lang w:eastAsia="it-IT"/>
        </w:rPr>
        <w:drawing>
          <wp:inline distT="0" distB="0" distL="0" distR="0" wp14:anchorId="0DF624D8" wp14:editId="26693B7A">
            <wp:extent cx="6120130" cy="1073333"/>
            <wp:effectExtent l="0" t="0" r="0" b="0"/>
            <wp:docPr id="4" name="Immagine 4" descr="E:\intestazione unit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ntestazione unitar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FEF2B" w14:textId="503A34FF" w:rsidR="005E27DE" w:rsidRDefault="005E27DE" w:rsidP="002C0082">
      <w:pPr>
        <w:jc w:val="center"/>
        <w:rPr>
          <w:b/>
          <w:sz w:val="28"/>
          <w:szCs w:val="28"/>
        </w:rPr>
      </w:pPr>
    </w:p>
    <w:p w14:paraId="6F204F63" w14:textId="27FF2CE4" w:rsidR="00EC29BC" w:rsidRPr="002C0082" w:rsidRDefault="00636646" w:rsidP="002C0082">
      <w:pPr>
        <w:jc w:val="center"/>
        <w:rPr>
          <w:b/>
          <w:sz w:val="28"/>
          <w:szCs w:val="28"/>
        </w:rPr>
      </w:pPr>
      <w:r w:rsidRPr="002C0082">
        <w:rPr>
          <w:b/>
          <w:sz w:val="28"/>
          <w:szCs w:val="28"/>
        </w:rPr>
        <w:t>LE BUGIE HANNO LE GAMBE CORTE</w:t>
      </w:r>
    </w:p>
    <w:p w14:paraId="4592717D" w14:textId="5B25FA50" w:rsidR="00636646" w:rsidRPr="00ED05B7" w:rsidRDefault="002C0082" w:rsidP="00910B07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ED05B7">
        <w:rPr>
          <w:sz w:val="24"/>
          <w:szCs w:val="24"/>
        </w:rPr>
        <w:t>na organizzazione sindacale ha</w:t>
      </w:r>
      <w:r>
        <w:rPr>
          <w:color w:val="FF0000"/>
          <w:sz w:val="24"/>
          <w:szCs w:val="24"/>
        </w:rPr>
        <w:t xml:space="preserve"> </w:t>
      </w:r>
      <w:r w:rsidRPr="002C0082">
        <w:rPr>
          <w:sz w:val="24"/>
          <w:szCs w:val="24"/>
        </w:rPr>
        <w:t>di recente</w:t>
      </w:r>
      <w:r w:rsidRPr="00ED05B7">
        <w:rPr>
          <w:sz w:val="24"/>
          <w:szCs w:val="24"/>
        </w:rPr>
        <w:t xml:space="preserve"> sottolineato, in un suo comunicato, che </w:t>
      </w:r>
      <w:r w:rsidR="003C1B13" w:rsidRPr="00ED05B7">
        <w:rPr>
          <w:sz w:val="24"/>
          <w:szCs w:val="24"/>
        </w:rPr>
        <w:t>la pubblicazione delle graduatorie</w:t>
      </w:r>
      <w:r w:rsidR="00ED05B7" w:rsidRPr="002C0082">
        <w:rPr>
          <w:sz w:val="24"/>
          <w:szCs w:val="24"/>
        </w:rPr>
        <w:t xml:space="preserve"> e dei punteggi</w:t>
      </w:r>
      <w:r w:rsidR="003C1B13" w:rsidRPr="00ED05B7">
        <w:rPr>
          <w:sz w:val="24"/>
          <w:szCs w:val="24"/>
        </w:rPr>
        <w:t xml:space="preserve"> del personale che ha partecipato alla selezione per l’attribuzione della fascia retributiva superiore, </w:t>
      </w:r>
      <w:r>
        <w:rPr>
          <w:sz w:val="24"/>
          <w:szCs w:val="24"/>
        </w:rPr>
        <w:t xml:space="preserve">sarebbe il </w:t>
      </w:r>
      <w:r w:rsidR="003C1B13" w:rsidRPr="00ED05B7">
        <w:rPr>
          <w:sz w:val="24"/>
          <w:szCs w:val="24"/>
        </w:rPr>
        <w:t xml:space="preserve">risultato </w:t>
      </w:r>
      <w:r>
        <w:rPr>
          <w:sz w:val="24"/>
          <w:szCs w:val="24"/>
        </w:rPr>
        <w:t>di</w:t>
      </w:r>
      <w:r w:rsidR="003C1B13" w:rsidRPr="00ED05B7">
        <w:rPr>
          <w:sz w:val="24"/>
          <w:szCs w:val="24"/>
        </w:rPr>
        <w:t xml:space="preserve"> una sua specifica richiesta </w:t>
      </w:r>
      <w:r>
        <w:rPr>
          <w:sz w:val="24"/>
          <w:szCs w:val="24"/>
        </w:rPr>
        <w:t>all’amministrazione. I</w:t>
      </w:r>
      <w:r w:rsidR="003C1B13" w:rsidRPr="00ED05B7">
        <w:rPr>
          <w:sz w:val="24"/>
          <w:szCs w:val="24"/>
        </w:rPr>
        <w:t xml:space="preserve">nizialmente, come è noto, era stato pubblicato </w:t>
      </w:r>
      <w:r>
        <w:rPr>
          <w:sz w:val="24"/>
          <w:szCs w:val="24"/>
        </w:rPr>
        <w:t xml:space="preserve">solo </w:t>
      </w:r>
      <w:r w:rsidR="003C1B13" w:rsidRPr="00ED05B7">
        <w:rPr>
          <w:sz w:val="24"/>
          <w:szCs w:val="24"/>
        </w:rPr>
        <w:t>l’elenco di coloro che avevano superato la prova senza indicare il punteggio conseguito e la collocazione in graduatoria</w:t>
      </w:r>
      <w:r w:rsidR="00651FD4">
        <w:rPr>
          <w:sz w:val="24"/>
          <w:szCs w:val="24"/>
        </w:rPr>
        <w:t>.</w:t>
      </w:r>
      <w:r w:rsidR="003C1B13" w:rsidRPr="00ED05B7">
        <w:rPr>
          <w:sz w:val="24"/>
          <w:szCs w:val="24"/>
        </w:rPr>
        <w:t xml:space="preserve"> </w:t>
      </w:r>
    </w:p>
    <w:p w14:paraId="1E18B13D" w14:textId="77777777" w:rsidR="003C1B13" w:rsidRPr="00ED05B7" w:rsidRDefault="003C1B13" w:rsidP="00910B07">
      <w:pPr>
        <w:jc w:val="both"/>
        <w:rPr>
          <w:sz w:val="24"/>
          <w:szCs w:val="24"/>
        </w:rPr>
      </w:pPr>
      <w:r w:rsidRPr="00ED05B7">
        <w:rPr>
          <w:sz w:val="24"/>
          <w:szCs w:val="24"/>
        </w:rPr>
        <w:t>Agli amici della sigla sindacale che hanno rivendicato impropriamente questo “merito</w:t>
      </w:r>
      <w:r w:rsidR="00D74645" w:rsidRPr="00ED05B7">
        <w:rPr>
          <w:sz w:val="24"/>
          <w:szCs w:val="24"/>
        </w:rPr>
        <w:t>,</w:t>
      </w:r>
      <w:r w:rsidRPr="00ED05B7">
        <w:rPr>
          <w:sz w:val="24"/>
          <w:szCs w:val="24"/>
        </w:rPr>
        <w:t>”</w:t>
      </w:r>
      <w:r w:rsidR="00D74645" w:rsidRPr="00ED05B7">
        <w:rPr>
          <w:sz w:val="24"/>
          <w:szCs w:val="24"/>
        </w:rPr>
        <w:t xml:space="preserve"> va precisato</w:t>
      </w:r>
      <w:r w:rsidRPr="00ED05B7">
        <w:rPr>
          <w:sz w:val="24"/>
          <w:szCs w:val="24"/>
        </w:rPr>
        <w:t xml:space="preserve"> che nel bando p</w:t>
      </w:r>
      <w:r w:rsidR="00D74645" w:rsidRPr="00ED05B7">
        <w:rPr>
          <w:sz w:val="24"/>
          <w:szCs w:val="24"/>
        </w:rPr>
        <w:t>ubblicato sulla MAENET, all’art.6 comma 4, viene specificato che le graduatorie finali saranno pubblicate sul “Foglio comunicazioni e sulla intranet del MAECI”, come è regolarmente avvenuto.</w:t>
      </w:r>
    </w:p>
    <w:p w14:paraId="3454290F" w14:textId="42857095" w:rsidR="00D74645" w:rsidRPr="00ED05B7" w:rsidRDefault="002C0082" w:rsidP="00910B07">
      <w:pPr>
        <w:jc w:val="both"/>
        <w:rPr>
          <w:sz w:val="24"/>
          <w:szCs w:val="24"/>
        </w:rPr>
      </w:pPr>
      <w:r w:rsidRPr="00ED05B7">
        <w:rPr>
          <w:sz w:val="24"/>
          <w:szCs w:val="24"/>
        </w:rPr>
        <w:t>Anche se nessuna delle sigle sindacali lo avesse r</w:t>
      </w:r>
      <w:r>
        <w:rPr>
          <w:sz w:val="24"/>
          <w:szCs w:val="24"/>
        </w:rPr>
        <w:t>i</w:t>
      </w:r>
      <w:r w:rsidRPr="00ED05B7">
        <w:rPr>
          <w:sz w:val="24"/>
          <w:szCs w:val="24"/>
        </w:rPr>
        <w:t>chiesto, l’Amministrazione aveva comunque il dovere di pubblicizzare i nominativi di coloro che avevano superato, con esito positivo, la selezione e la relativa collocazione in graduatoria</w:t>
      </w:r>
      <w:r>
        <w:rPr>
          <w:sz w:val="24"/>
          <w:szCs w:val="24"/>
        </w:rPr>
        <w:t xml:space="preserve">. </w:t>
      </w:r>
      <w:r w:rsidR="00D74645" w:rsidRPr="00ED05B7">
        <w:rPr>
          <w:sz w:val="24"/>
          <w:szCs w:val="24"/>
        </w:rPr>
        <w:t xml:space="preserve">Pubblicando le graduatorie, l’Amministrazione ha semplicemente adempiuto a un “obbligo” indicato precisamente nelle procedure previste dal bando, come normalmente avviene per i concorsi. </w:t>
      </w:r>
    </w:p>
    <w:p w14:paraId="4190416F" w14:textId="153638F6" w:rsidR="00651FD4" w:rsidRPr="002C0082" w:rsidRDefault="00651FD4" w:rsidP="00910B07">
      <w:pPr>
        <w:jc w:val="both"/>
        <w:rPr>
          <w:sz w:val="24"/>
          <w:szCs w:val="24"/>
        </w:rPr>
      </w:pPr>
      <w:r w:rsidRPr="002C0082">
        <w:rPr>
          <w:sz w:val="24"/>
          <w:szCs w:val="24"/>
        </w:rPr>
        <w:t xml:space="preserve">E comunque, </w:t>
      </w:r>
      <w:r w:rsidR="00267183">
        <w:rPr>
          <w:sz w:val="24"/>
          <w:szCs w:val="24"/>
        </w:rPr>
        <w:t xml:space="preserve">avevamo rappresentato all’Amministrazione l’opportunità di pubblicare anche i punteggi, </w:t>
      </w:r>
      <w:r w:rsidR="00910B07" w:rsidRPr="002C0082">
        <w:rPr>
          <w:sz w:val="24"/>
          <w:szCs w:val="24"/>
        </w:rPr>
        <w:t>senza sbandierarlo inutilmente</w:t>
      </w:r>
      <w:r w:rsidRPr="002C0082">
        <w:rPr>
          <w:sz w:val="24"/>
          <w:szCs w:val="24"/>
        </w:rPr>
        <w:t xml:space="preserve">, </w:t>
      </w:r>
      <w:r w:rsidR="00237659">
        <w:rPr>
          <w:sz w:val="24"/>
          <w:szCs w:val="24"/>
        </w:rPr>
        <w:t xml:space="preserve">per le </w:t>
      </w:r>
      <w:r w:rsidR="00267183">
        <w:rPr>
          <w:sz w:val="24"/>
          <w:szCs w:val="24"/>
        </w:rPr>
        <w:t>vi</w:t>
      </w:r>
      <w:r w:rsidR="00237659">
        <w:rPr>
          <w:sz w:val="24"/>
          <w:szCs w:val="24"/>
        </w:rPr>
        <w:t>e brevi</w:t>
      </w:r>
      <w:bookmarkStart w:id="0" w:name="_GoBack"/>
      <w:bookmarkEnd w:id="0"/>
      <w:r w:rsidRPr="002C0082">
        <w:rPr>
          <w:sz w:val="24"/>
          <w:szCs w:val="24"/>
        </w:rPr>
        <w:t xml:space="preserve"> </w:t>
      </w:r>
      <w:r w:rsidR="00267183">
        <w:rPr>
          <w:sz w:val="24"/>
          <w:szCs w:val="24"/>
        </w:rPr>
        <w:t>e</w:t>
      </w:r>
      <w:r w:rsidR="002C0082" w:rsidRPr="002C0082">
        <w:rPr>
          <w:sz w:val="24"/>
          <w:szCs w:val="24"/>
        </w:rPr>
        <w:t xml:space="preserve"> </w:t>
      </w:r>
      <w:r w:rsidR="00267183" w:rsidRPr="002C0082">
        <w:rPr>
          <w:sz w:val="24"/>
          <w:szCs w:val="24"/>
        </w:rPr>
        <w:t>telefonicamente</w:t>
      </w:r>
      <w:r w:rsidR="002C0082" w:rsidRPr="002C0082">
        <w:rPr>
          <w:sz w:val="24"/>
          <w:szCs w:val="24"/>
        </w:rPr>
        <w:t xml:space="preserve">, </w:t>
      </w:r>
      <w:r w:rsidRPr="002C0082">
        <w:rPr>
          <w:sz w:val="24"/>
          <w:szCs w:val="24"/>
        </w:rPr>
        <w:t>già a poche ore di distanza dalla pubblicazione del primo elenco nominativo dei “progrediti” dello scorso 28 dicembre</w:t>
      </w:r>
      <w:r w:rsidR="00910B07" w:rsidRPr="002C0082">
        <w:rPr>
          <w:sz w:val="24"/>
          <w:szCs w:val="24"/>
        </w:rPr>
        <w:t xml:space="preserve"> e, sicuramente, ben prima del presunto intervento degli estensori del sopra citato comunicato!</w:t>
      </w:r>
    </w:p>
    <w:p w14:paraId="79C90F66" w14:textId="38C295D0" w:rsidR="00D74645" w:rsidRPr="00ED05B7" w:rsidRDefault="00910B07" w:rsidP="00910B07">
      <w:pPr>
        <w:jc w:val="both"/>
        <w:rPr>
          <w:sz w:val="24"/>
          <w:szCs w:val="24"/>
        </w:rPr>
      </w:pPr>
      <w:r w:rsidRPr="002C0082">
        <w:rPr>
          <w:sz w:val="24"/>
          <w:szCs w:val="24"/>
        </w:rPr>
        <w:t>Quindi, c</w:t>
      </w:r>
      <w:r w:rsidR="00D74645" w:rsidRPr="00ED05B7">
        <w:rPr>
          <w:sz w:val="24"/>
          <w:szCs w:val="24"/>
        </w:rPr>
        <w:t>ari amici</w:t>
      </w:r>
      <w:r w:rsidR="0039657A" w:rsidRPr="00ED05B7">
        <w:rPr>
          <w:sz w:val="24"/>
          <w:szCs w:val="24"/>
        </w:rPr>
        <w:t>,</w:t>
      </w:r>
      <w:r w:rsidR="00D74645" w:rsidRPr="00ED05B7">
        <w:rPr>
          <w:sz w:val="24"/>
          <w:szCs w:val="24"/>
        </w:rPr>
        <w:t xml:space="preserve"> </w:t>
      </w:r>
      <w:r w:rsidR="002C0082">
        <w:rPr>
          <w:sz w:val="24"/>
          <w:szCs w:val="24"/>
        </w:rPr>
        <w:t>“</w:t>
      </w:r>
      <w:r w:rsidR="00D74645" w:rsidRPr="00ED05B7">
        <w:rPr>
          <w:sz w:val="24"/>
          <w:szCs w:val="24"/>
        </w:rPr>
        <w:t>le bugie hanno le gambe corte!!</w:t>
      </w:r>
      <w:r w:rsidR="002C0082">
        <w:rPr>
          <w:sz w:val="24"/>
          <w:szCs w:val="24"/>
        </w:rPr>
        <w:t>”</w:t>
      </w:r>
      <w:r w:rsidR="00D74645" w:rsidRPr="00ED05B7">
        <w:rPr>
          <w:sz w:val="24"/>
          <w:szCs w:val="24"/>
        </w:rPr>
        <w:t xml:space="preserve"> Accaparrarsi “meriti”</w:t>
      </w:r>
      <w:r w:rsidR="006C4C7D" w:rsidRPr="00ED05B7">
        <w:rPr>
          <w:sz w:val="24"/>
          <w:szCs w:val="24"/>
        </w:rPr>
        <w:t xml:space="preserve"> per iniziative di trasparenza gius</w:t>
      </w:r>
      <w:r w:rsidR="0039657A" w:rsidRPr="00ED05B7">
        <w:rPr>
          <w:sz w:val="24"/>
          <w:szCs w:val="24"/>
        </w:rPr>
        <w:t>te e doverose, e sottintendere che le</w:t>
      </w:r>
      <w:r w:rsidR="006C4C7D" w:rsidRPr="00ED05B7">
        <w:rPr>
          <w:sz w:val="24"/>
          <w:szCs w:val="24"/>
        </w:rPr>
        <w:t xml:space="preserve"> altre sigle</w:t>
      </w:r>
      <w:r w:rsidR="0039657A" w:rsidRPr="00ED05B7">
        <w:rPr>
          <w:sz w:val="24"/>
          <w:szCs w:val="24"/>
        </w:rPr>
        <w:t xml:space="preserve"> s</w:t>
      </w:r>
      <w:r w:rsidR="002C0082">
        <w:rPr>
          <w:sz w:val="24"/>
          <w:szCs w:val="24"/>
        </w:rPr>
        <w:t xml:space="preserve">indacali siano rimaste </w:t>
      </w:r>
      <w:r w:rsidR="007B62F3">
        <w:rPr>
          <w:sz w:val="24"/>
          <w:szCs w:val="24"/>
        </w:rPr>
        <w:t>silenti,</w:t>
      </w:r>
      <w:r w:rsidR="006C4C7D" w:rsidRPr="00ED05B7">
        <w:rPr>
          <w:sz w:val="24"/>
          <w:szCs w:val="24"/>
        </w:rPr>
        <w:t xml:space="preserve"> ci sembra un giochetto che serve solo per accaparrarsi </w:t>
      </w:r>
      <w:r w:rsidR="002C0082">
        <w:rPr>
          <w:sz w:val="24"/>
          <w:szCs w:val="24"/>
        </w:rPr>
        <w:t xml:space="preserve">facili </w:t>
      </w:r>
      <w:r w:rsidR="006C4C7D" w:rsidRPr="00ED05B7">
        <w:rPr>
          <w:sz w:val="24"/>
          <w:szCs w:val="24"/>
        </w:rPr>
        <w:t>consens</w:t>
      </w:r>
      <w:r w:rsidR="002C0082">
        <w:rPr>
          <w:sz w:val="24"/>
          <w:szCs w:val="24"/>
        </w:rPr>
        <w:t>i</w:t>
      </w:r>
      <w:r w:rsidR="006C4C7D" w:rsidRPr="00ED05B7">
        <w:rPr>
          <w:sz w:val="24"/>
          <w:szCs w:val="24"/>
        </w:rPr>
        <w:t>.</w:t>
      </w:r>
    </w:p>
    <w:p w14:paraId="3160C6C0" w14:textId="71C5A1C9" w:rsidR="006C4C7D" w:rsidRPr="00ED05B7" w:rsidRDefault="006C4C7D" w:rsidP="00910B07">
      <w:pPr>
        <w:jc w:val="both"/>
        <w:rPr>
          <w:sz w:val="24"/>
          <w:szCs w:val="24"/>
        </w:rPr>
      </w:pPr>
      <w:r w:rsidRPr="00ED05B7">
        <w:rPr>
          <w:sz w:val="24"/>
          <w:szCs w:val="24"/>
        </w:rPr>
        <w:t>Alle bugie e alle facili promesse, noi contrapponiamo i fatti e la serietà del nostro impegno</w:t>
      </w:r>
      <w:r w:rsidR="002C0082">
        <w:rPr>
          <w:sz w:val="24"/>
          <w:szCs w:val="24"/>
        </w:rPr>
        <w:t xml:space="preserve">. </w:t>
      </w:r>
      <w:r w:rsidRPr="00ED05B7">
        <w:rPr>
          <w:sz w:val="24"/>
          <w:szCs w:val="24"/>
        </w:rPr>
        <w:t xml:space="preserve"> </w:t>
      </w:r>
    </w:p>
    <w:p w14:paraId="68B56F9E" w14:textId="02956317" w:rsidR="00D74645" w:rsidRDefault="00D74645">
      <w:pPr>
        <w:rPr>
          <w:noProof/>
          <w:lang w:eastAsia="it-IT"/>
        </w:rPr>
      </w:pPr>
    </w:p>
    <w:p w14:paraId="38070827" w14:textId="3A2A05FA" w:rsidR="00267183" w:rsidRDefault="00267183">
      <w:r>
        <w:rPr>
          <w:noProof/>
          <w:lang w:eastAsia="it-IT"/>
        </w:rPr>
        <w:t>Roma, 16/1/23</w:t>
      </w:r>
    </w:p>
    <w:p w14:paraId="5E8CBF2A" w14:textId="77777777" w:rsidR="00636646" w:rsidRDefault="00636646"/>
    <w:sectPr w:rsidR="00636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46"/>
    <w:rsid w:val="00237659"/>
    <w:rsid w:val="00267183"/>
    <w:rsid w:val="002C0082"/>
    <w:rsid w:val="0039657A"/>
    <w:rsid w:val="003C1B13"/>
    <w:rsid w:val="005E27DE"/>
    <w:rsid w:val="00636646"/>
    <w:rsid w:val="00651FD4"/>
    <w:rsid w:val="006C4C7D"/>
    <w:rsid w:val="007B62F3"/>
    <w:rsid w:val="00872EBE"/>
    <w:rsid w:val="00910B07"/>
    <w:rsid w:val="00963AED"/>
    <w:rsid w:val="00A5487C"/>
    <w:rsid w:val="00D74645"/>
    <w:rsid w:val="00E71C27"/>
    <w:rsid w:val="00EC29BC"/>
    <w:rsid w:val="00ED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2460"/>
  <w15:chartTrackingRefBased/>
  <w15:docId w15:val="{9C0F7539-8CBA-43E9-9C07-1395938B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Imperatori Paolo</dc:creator>
  <cp:keywords/>
  <dc:description/>
  <cp:lastModifiedBy>Dello Russo Olinka</cp:lastModifiedBy>
  <cp:revision>3</cp:revision>
  <cp:lastPrinted>2023-01-16T11:40:00Z</cp:lastPrinted>
  <dcterms:created xsi:type="dcterms:W3CDTF">2023-01-16T11:33:00Z</dcterms:created>
  <dcterms:modified xsi:type="dcterms:W3CDTF">2023-01-16T11:44:00Z</dcterms:modified>
</cp:coreProperties>
</file>