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E3" w:rsidRDefault="007024E3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024E3" w:rsidRDefault="00E327B3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327B3">
        <w:rPr>
          <w:rFonts w:ascii="Calibri" w:eastAsia="Calibri" w:hAnsi="Calibri" w:cs="Times New Roman"/>
          <w:noProof/>
          <w:sz w:val="24"/>
          <w:szCs w:val="24"/>
          <w:lang w:eastAsia="it-IT"/>
        </w:rPr>
        <w:drawing>
          <wp:inline distT="0" distB="0" distL="0" distR="0">
            <wp:extent cx="1125343" cy="1267460"/>
            <wp:effectExtent l="0" t="0" r="0" b="0"/>
            <wp:docPr id="5" name="Immagine 2" descr="fpcgilesteri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gilesteri201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710" cy="127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82" w:rsidRDefault="00027E82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027E82" w:rsidRDefault="00027E82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027E82" w:rsidRPr="00027E82" w:rsidRDefault="00027E82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7E82">
        <w:rPr>
          <w:rFonts w:ascii="Times New Roman" w:eastAsia="Calibri" w:hAnsi="Times New Roman" w:cs="Times New Roman"/>
          <w:b/>
          <w:sz w:val="32"/>
          <w:szCs w:val="32"/>
        </w:rPr>
        <w:t>PERCHE</w:t>
      </w:r>
      <w:proofErr w:type="gramStart"/>
      <w:r w:rsidRPr="00027E82">
        <w:rPr>
          <w:rFonts w:ascii="Times New Roman" w:eastAsia="Calibri" w:hAnsi="Times New Roman" w:cs="Times New Roman"/>
          <w:b/>
          <w:sz w:val="32"/>
          <w:szCs w:val="32"/>
        </w:rPr>
        <w:t>’ ?</w:t>
      </w:r>
      <w:proofErr w:type="gramEnd"/>
    </w:p>
    <w:p w:rsidR="00027E82" w:rsidRDefault="007024E3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645">
        <w:rPr>
          <w:rFonts w:ascii="Times New Roman" w:eastAsia="Calibri" w:hAnsi="Times New Roman" w:cs="Times New Roman"/>
          <w:sz w:val="28"/>
          <w:szCs w:val="28"/>
        </w:rPr>
        <w:t>Abbiamo saputo che un operaio di una ditta esterna, che si occupa di manutenzione degli ascensori, è stato rinvenuto stamattina morto nel vano di un ascensore del Ministero.</w:t>
      </w:r>
    </w:p>
    <w:p w:rsidR="00027E82" w:rsidRDefault="007024E3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645">
        <w:rPr>
          <w:rFonts w:ascii="Times New Roman" w:eastAsia="Calibri" w:hAnsi="Times New Roman" w:cs="Times New Roman"/>
          <w:sz w:val="28"/>
          <w:szCs w:val="28"/>
        </w:rPr>
        <w:t>Non conosciamo ancora l’esatta dinamica dei fatti. Le voci che circolano e le notizie date dai giornali sono contrastanti e non chiare ed abbiamo chiesto all’Amministrazione una rapida esposizione dei fatti.</w:t>
      </w:r>
    </w:p>
    <w:p w:rsidR="00027E82" w:rsidRDefault="00027E82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4E3" w:rsidRDefault="007024E3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645">
        <w:rPr>
          <w:rFonts w:ascii="Times New Roman" w:eastAsia="Calibri" w:hAnsi="Times New Roman" w:cs="Times New Roman"/>
          <w:sz w:val="28"/>
          <w:szCs w:val="28"/>
        </w:rPr>
        <w:t>Quali che siano state le cause, ed attendiamo di conoscere quanto prima gli esiti delle indagini, si tratta comunque dell’ennesimo caso di morte sul lavoro. Ancora una volta una persona è uscita di casa, come tutti i giorni, per andare al lavoro e non vi farà più ritorno.</w:t>
      </w:r>
    </w:p>
    <w:p w:rsidR="00027E82" w:rsidRPr="008B3645" w:rsidRDefault="00027E82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4E3" w:rsidRDefault="007024E3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645">
        <w:rPr>
          <w:rFonts w:ascii="Times New Roman" w:eastAsia="Calibri" w:hAnsi="Times New Roman" w:cs="Times New Roman"/>
          <w:sz w:val="28"/>
          <w:szCs w:val="28"/>
        </w:rPr>
        <w:t>Con la vasta normativa esistente sulla sicurezza sul lavoro, con le misure di sicurezza che dovrebbero essere sempre adottate, è inammissibile che in Italia si verifichino ancora così tanti casi di morti sul lavoro.</w:t>
      </w:r>
    </w:p>
    <w:p w:rsidR="00027E82" w:rsidRPr="008B3645" w:rsidRDefault="00027E82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4E3" w:rsidRDefault="007024E3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645">
        <w:rPr>
          <w:rFonts w:ascii="Times New Roman" w:eastAsia="Calibri" w:hAnsi="Times New Roman" w:cs="Times New Roman"/>
          <w:sz w:val="28"/>
          <w:szCs w:val="28"/>
        </w:rPr>
        <w:t>Il nostro Rappresentante dei Lavoratori per la Sicurezza si sta già attivando per ottenere dall’Amministrazione informazioni su quali misure di sicurezza la Ditta appaltatrice fosse tenuta ad adottare e su quali controlli il Ministero esegue –in questo caso particolare, ma anche in generale- sul rispetto delle norme antinfortunistiche da parte delle imprese che lavorano nel palazzo.</w:t>
      </w:r>
    </w:p>
    <w:p w:rsidR="00027E82" w:rsidRPr="008B3645" w:rsidRDefault="00027E82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4E3" w:rsidRPr="008B3645" w:rsidRDefault="007024E3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645">
        <w:rPr>
          <w:rFonts w:ascii="Times New Roman" w:eastAsia="Calibri" w:hAnsi="Times New Roman" w:cs="Times New Roman"/>
          <w:sz w:val="28"/>
          <w:szCs w:val="28"/>
        </w:rPr>
        <w:t xml:space="preserve">Le risposte che ci arriveranno, le battaglie che potremo fare per dare voce alla giusta preoccupazione dei lavoratori, non restituiranno alla sua famiglia la vita della persona che è morta qui, nel nostro luogo di lavoro, svolgendo la sua attività quotidiana. </w:t>
      </w:r>
    </w:p>
    <w:p w:rsidR="007024E3" w:rsidRDefault="007024E3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645">
        <w:rPr>
          <w:rFonts w:ascii="Times New Roman" w:eastAsia="Calibri" w:hAnsi="Times New Roman" w:cs="Times New Roman"/>
          <w:sz w:val="28"/>
          <w:szCs w:val="28"/>
        </w:rPr>
        <w:t xml:space="preserve">Ma vogliamo che non sia una morte inutile. Che le norme sulla sicurezza siano rispettate, sempre, da chiunque ne ha la responsabilità. </w:t>
      </w:r>
    </w:p>
    <w:p w:rsidR="00027E82" w:rsidRPr="008B3645" w:rsidRDefault="00027E82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B4FB6" w:rsidRPr="008B3645" w:rsidRDefault="006B4FB6" w:rsidP="00027E82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645">
        <w:rPr>
          <w:rFonts w:ascii="Times New Roman" w:eastAsia="Calibri" w:hAnsi="Times New Roman" w:cs="Times New Roman"/>
          <w:sz w:val="28"/>
          <w:szCs w:val="28"/>
        </w:rPr>
        <w:t>Roma, 28 aprile 2022</w:t>
      </w:r>
    </w:p>
    <w:sectPr w:rsidR="006B4FB6" w:rsidRPr="008B3645" w:rsidSect="008B3645">
      <w:pgSz w:w="11906" w:h="16838" w:code="9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24E3"/>
    <w:rsid w:val="00027E82"/>
    <w:rsid w:val="000D7256"/>
    <w:rsid w:val="004A0196"/>
    <w:rsid w:val="004B7106"/>
    <w:rsid w:val="0060454C"/>
    <w:rsid w:val="00646F46"/>
    <w:rsid w:val="006B4FB6"/>
    <w:rsid w:val="007024E3"/>
    <w:rsid w:val="0082571B"/>
    <w:rsid w:val="008B3645"/>
    <w:rsid w:val="00DD2EB5"/>
    <w:rsid w:val="00E3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1D01"/>
  <w15:docId w15:val="{4AC78A00-F40B-4FFB-9FE8-E1AC2009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24E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Vernareccio Gina</dc:creator>
  <cp:lastModifiedBy>PC3</cp:lastModifiedBy>
  <cp:revision>5</cp:revision>
  <cp:lastPrinted>2022-04-28T10:56:00Z</cp:lastPrinted>
  <dcterms:created xsi:type="dcterms:W3CDTF">2022-04-28T10:41:00Z</dcterms:created>
  <dcterms:modified xsi:type="dcterms:W3CDTF">2022-04-28T10:56:00Z</dcterms:modified>
</cp:coreProperties>
</file>