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53" w:rsidRDefault="00922E53" w:rsidP="00A52DF3">
      <w:pPr>
        <w:jc w:val="center"/>
        <w:rPr>
          <w:rFonts w:asciiTheme="majorHAnsi" w:hAnsiTheme="majorHAnsi"/>
          <w:sz w:val="36"/>
          <w:szCs w:val="36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966118" cy="1145540"/>
            <wp:effectExtent l="0" t="0" r="0" b="0"/>
            <wp:docPr id="1" name="Immagine 1" descr="fpcgilest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fpcgilesteri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21" cy="114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9CB" w:rsidRPr="00881CCF" w:rsidRDefault="00CB38A6" w:rsidP="00A52DF3">
      <w:pPr>
        <w:jc w:val="center"/>
        <w:rPr>
          <w:rFonts w:asciiTheme="majorHAnsi" w:hAnsiTheme="majorHAnsi"/>
          <w:b/>
          <w:sz w:val="36"/>
          <w:szCs w:val="36"/>
        </w:rPr>
      </w:pPr>
      <w:r w:rsidRPr="00881CCF">
        <w:rPr>
          <w:rFonts w:asciiTheme="majorHAnsi" w:hAnsiTheme="majorHAnsi"/>
          <w:b/>
          <w:sz w:val="36"/>
          <w:szCs w:val="36"/>
        </w:rPr>
        <w:t xml:space="preserve">AL VIA </w:t>
      </w:r>
      <w:r w:rsidR="005558DA" w:rsidRPr="00881CCF">
        <w:rPr>
          <w:rFonts w:asciiTheme="majorHAnsi" w:hAnsiTheme="majorHAnsi"/>
          <w:b/>
          <w:sz w:val="36"/>
          <w:szCs w:val="36"/>
        </w:rPr>
        <w:t xml:space="preserve"> IL CORSO </w:t>
      </w:r>
      <w:proofErr w:type="spellStart"/>
      <w:r w:rsidR="005558DA" w:rsidRPr="00881CCF">
        <w:rPr>
          <w:rFonts w:asciiTheme="majorHAnsi" w:hAnsiTheme="majorHAnsi"/>
          <w:b/>
          <w:sz w:val="36"/>
          <w:szCs w:val="36"/>
        </w:rPr>
        <w:t>DI</w:t>
      </w:r>
      <w:proofErr w:type="spellEnd"/>
      <w:r w:rsidR="005558DA" w:rsidRPr="00881CCF">
        <w:rPr>
          <w:rFonts w:asciiTheme="majorHAnsi" w:hAnsiTheme="majorHAnsi"/>
          <w:b/>
          <w:sz w:val="36"/>
          <w:szCs w:val="36"/>
        </w:rPr>
        <w:t xml:space="preserve"> F</w:t>
      </w:r>
      <w:r w:rsidRPr="00881CCF">
        <w:rPr>
          <w:rFonts w:asciiTheme="majorHAnsi" w:hAnsiTheme="majorHAnsi"/>
          <w:b/>
          <w:sz w:val="36"/>
          <w:szCs w:val="36"/>
        </w:rPr>
        <w:t>O</w:t>
      </w:r>
      <w:r w:rsidR="005558DA" w:rsidRPr="00881CCF">
        <w:rPr>
          <w:rFonts w:asciiTheme="majorHAnsi" w:hAnsiTheme="majorHAnsi"/>
          <w:b/>
          <w:sz w:val="36"/>
          <w:szCs w:val="36"/>
        </w:rPr>
        <w:t>RMAZIONE PER LE AREE FUNZIONALI</w:t>
      </w:r>
    </w:p>
    <w:p w:rsidR="005558DA" w:rsidRPr="00922E53" w:rsidRDefault="00596202" w:rsidP="00617750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922E53">
        <w:rPr>
          <w:rFonts w:asciiTheme="majorHAnsi" w:hAnsiTheme="majorHAnsi"/>
          <w:sz w:val="24"/>
          <w:szCs w:val="24"/>
        </w:rPr>
        <w:t>Il giorno dopo l’</w:t>
      </w:r>
      <w:r w:rsidR="005558DA" w:rsidRPr="00922E53">
        <w:rPr>
          <w:rFonts w:asciiTheme="majorHAnsi" w:hAnsiTheme="majorHAnsi"/>
          <w:sz w:val="24"/>
          <w:szCs w:val="24"/>
        </w:rPr>
        <w:t xml:space="preserve">incontro con i Sindacati l’Amministrazione si è precipitata a pubblicare il bando per il </w:t>
      </w:r>
      <w:r w:rsidRPr="00922E53">
        <w:rPr>
          <w:rFonts w:asciiTheme="majorHAnsi" w:hAnsiTheme="majorHAnsi"/>
          <w:sz w:val="24"/>
          <w:szCs w:val="24"/>
        </w:rPr>
        <w:t>“</w:t>
      </w:r>
      <w:r w:rsidR="005558DA" w:rsidRPr="00881CCF">
        <w:rPr>
          <w:rFonts w:asciiTheme="majorHAnsi" w:hAnsiTheme="majorHAnsi"/>
          <w:b/>
          <w:sz w:val="24"/>
          <w:szCs w:val="24"/>
        </w:rPr>
        <w:t xml:space="preserve">Corso </w:t>
      </w:r>
      <w:r w:rsidRPr="00881CCF">
        <w:rPr>
          <w:rFonts w:asciiTheme="majorHAnsi" w:hAnsiTheme="majorHAnsi"/>
          <w:b/>
          <w:sz w:val="24"/>
          <w:szCs w:val="24"/>
        </w:rPr>
        <w:t>semestrale di preparazione e aggiornamento per il servizio all’estero</w:t>
      </w:r>
      <w:r w:rsidRPr="00922E53">
        <w:rPr>
          <w:rFonts w:asciiTheme="majorHAnsi" w:hAnsiTheme="majorHAnsi"/>
          <w:sz w:val="24"/>
          <w:szCs w:val="24"/>
        </w:rPr>
        <w:t>”</w:t>
      </w:r>
      <w:r w:rsidR="005558DA" w:rsidRPr="00922E53">
        <w:rPr>
          <w:rFonts w:asciiTheme="majorHAnsi" w:hAnsiTheme="majorHAnsi"/>
          <w:sz w:val="24"/>
          <w:szCs w:val="24"/>
        </w:rPr>
        <w:t xml:space="preserve"> di cui a lungo abbiamo scritto.</w:t>
      </w:r>
    </w:p>
    <w:p w:rsidR="002322FC" w:rsidRPr="00922E53" w:rsidRDefault="007263AD" w:rsidP="00617750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922E53">
        <w:rPr>
          <w:rFonts w:asciiTheme="majorHAnsi" w:hAnsiTheme="majorHAnsi"/>
          <w:sz w:val="24"/>
          <w:szCs w:val="24"/>
        </w:rPr>
        <w:t xml:space="preserve">L’Amministrazione, </w:t>
      </w:r>
      <w:r w:rsidRPr="00881CCF">
        <w:rPr>
          <w:rFonts w:asciiTheme="majorHAnsi" w:hAnsiTheme="majorHAnsi"/>
          <w:sz w:val="24"/>
          <w:szCs w:val="24"/>
          <w:u w:val="single"/>
        </w:rPr>
        <w:t>su nostra insistenza,</w:t>
      </w:r>
      <w:r w:rsidR="005B53FD" w:rsidRPr="00922E53">
        <w:rPr>
          <w:rFonts w:asciiTheme="majorHAnsi" w:hAnsiTheme="majorHAnsi"/>
          <w:sz w:val="24"/>
          <w:szCs w:val="24"/>
        </w:rPr>
        <w:t xml:space="preserve"> ha confermato che </w:t>
      </w:r>
      <w:r w:rsidR="005B53FD" w:rsidRPr="00881CCF">
        <w:rPr>
          <w:rFonts w:asciiTheme="majorHAnsi" w:hAnsiTheme="majorHAnsi"/>
          <w:b/>
          <w:sz w:val="24"/>
          <w:szCs w:val="24"/>
        </w:rPr>
        <w:t xml:space="preserve">il superamento </w:t>
      </w:r>
      <w:r w:rsidR="00881CCF">
        <w:rPr>
          <w:rFonts w:asciiTheme="majorHAnsi" w:hAnsiTheme="majorHAnsi"/>
          <w:b/>
          <w:sz w:val="24"/>
          <w:szCs w:val="24"/>
        </w:rPr>
        <w:t>del</w:t>
      </w:r>
      <w:r w:rsidR="005B53FD" w:rsidRPr="00881CCF">
        <w:rPr>
          <w:rFonts w:asciiTheme="majorHAnsi" w:hAnsiTheme="majorHAnsi"/>
          <w:b/>
          <w:sz w:val="24"/>
          <w:szCs w:val="24"/>
        </w:rPr>
        <w:t xml:space="preserve"> cors</w:t>
      </w:r>
      <w:r w:rsidR="00AD27D7" w:rsidRPr="00881CCF">
        <w:rPr>
          <w:rFonts w:asciiTheme="majorHAnsi" w:hAnsiTheme="majorHAnsi"/>
          <w:b/>
          <w:sz w:val="24"/>
          <w:szCs w:val="24"/>
        </w:rPr>
        <w:t>o</w:t>
      </w:r>
      <w:r w:rsidR="005B53FD" w:rsidRPr="00881CCF">
        <w:rPr>
          <w:rFonts w:asciiTheme="majorHAnsi" w:hAnsiTheme="majorHAnsi"/>
          <w:b/>
          <w:sz w:val="24"/>
          <w:szCs w:val="24"/>
        </w:rPr>
        <w:t xml:space="preserve"> non avrà effetti diretti sui profili</w:t>
      </w:r>
      <w:r w:rsidR="005B53FD" w:rsidRPr="00922E53">
        <w:rPr>
          <w:rFonts w:asciiTheme="majorHAnsi" w:hAnsiTheme="majorHAnsi"/>
          <w:sz w:val="24"/>
          <w:szCs w:val="24"/>
        </w:rPr>
        <w:t xml:space="preserve"> (materia contrattuale)</w:t>
      </w:r>
      <w:r w:rsidRPr="00922E53">
        <w:rPr>
          <w:rFonts w:asciiTheme="majorHAnsi" w:hAnsiTheme="majorHAnsi"/>
          <w:sz w:val="24"/>
          <w:szCs w:val="24"/>
        </w:rPr>
        <w:t>,</w:t>
      </w:r>
      <w:r w:rsidR="00AD27D7" w:rsidRPr="00881CCF">
        <w:rPr>
          <w:rFonts w:asciiTheme="majorHAnsi" w:hAnsiTheme="majorHAnsi"/>
          <w:b/>
          <w:sz w:val="24"/>
          <w:szCs w:val="24"/>
        </w:rPr>
        <w:t>né</w:t>
      </w:r>
      <w:r w:rsidR="005B53FD" w:rsidRPr="00881CCF">
        <w:rPr>
          <w:rFonts w:asciiTheme="majorHAnsi" w:hAnsiTheme="majorHAnsi"/>
          <w:b/>
          <w:sz w:val="24"/>
          <w:szCs w:val="24"/>
        </w:rPr>
        <w:t xml:space="preserve"> sulla circolare dei trasferimenti</w:t>
      </w:r>
      <w:r w:rsidR="00013F40" w:rsidRPr="00881CCF">
        <w:rPr>
          <w:rFonts w:asciiTheme="majorHAnsi" w:hAnsiTheme="majorHAnsi"/>
          <w:b/>
          <w:sz w:val="24"/>
          <w:szCs w:val="24"/>
        </w:rPr>
        <w:t>,</w:t>
      </w:r>
      <w:r w:rsidR="005B53FD" w:rsidRPr="00881CCF">
        <w:rPr>
          <w:rFonts w:asciiTheme="majorHAnsi" w:hAnsiTheme="majorHAnsi"/>
          <w:b/>
          <w:sz w:val="24"/>
          <w:szCs w:val="24"/>
        </w:rPr>
        <w:t xml:space="preserve"> n</w:t>
      </w:r>
      <w:r w:rsidR="00AD27D7" w:rsidRPr="00881CCF">
        <w:rPr>
          <w:rFonts w:asciiTheme="majorHAnsi" w:hAnsiTheme="majorHAnsi"/>
          <w:b/>
          <w:sz w:val="24"/>
          <w:szCs w:val="24"/>
        </w:rPr>
        <w:t>é</w:t>
      </w:r>
      <w:r w:rsidR="005B53FD" w:rsidRPr="00881CCF">
        <w:rPr>
          <w:rFonts w:asciiTheme="majorHAnsi" w:hAnsiTheme="majorHAnsi"/>
          <w:b/>
          <w:sz w:val="24"/>
          <w:szCs w:val="24"/>
        </w:rPr>
        <w:t xml:space="preserve"> sulle prossime liste</w:t>
      </w:r>
      <w:r w:rsidR="00881CCF">
        <w:rPr>
          <w:rFonts w:asciiTheme="majorHAnsi" w:hAnsiTheme="majorHAnsi"/>
          <w:sz w:val="24"/>
          <w:szCs w:val="24"/>
        </w:rPr>
        <w:t>. Inoltre</w:t>
      </w:r>
      <w:r w:rsidR="005B53FD" w:rsidRPr="00922E53">
        <w:rPr>
          <w:rFonts w:asciiTheme="majorHAnsi" w:hAnsiTheme="majorHAnsi"/>
          <w:sz w:val="24"/>
          <w:szCs w:val="24"/>
        </w:rPr>
        <w:t xml:space="preserve"> ha</w:t>
      </w:r>
      <w:r w:rsidR="00881CC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81CCF">
        <w:rPr>
          <w:rFonts w:asciiTheme="majorHAnsi" w:hAnsiTheme="majorHAnsi"/>
          <w:sz w:val="24"/>
          <w:szCs w:val="24"/>
        </w:rPr>
        <w:t>confermato</w:t>
      </w:r>
      <w:r w:rsidR="005B53FD" w:rsidRPr="00922E53">
        <w:rPr>
          <w:rFonts w:asciiTheme="majorHAnsi" w:hAnsiTheme="majorHAnsi"/>
          <w:sz w:val="24"/>
          <w:szCs w:val="24"/>
        </w:rPr>
        <w:t>che</w:t>
      </w:r>
      <w:proofErr w:type="spellEnd"/>
      <w:r w:rsidR="005B53FD" w:rsidRPr="00922E53">
        <w:rPr>
          <w:rFonts w:asciiTheme="majorHAnsi" w:hAnsiTheme="majorHAnsi"/>
          <w:sz w:val="24"/>
          <w:szCs w:val="24"/>
        </w:rPr>
        <w:t xml:space="preserve"> tale formazione </w:t>
      </w:r>
      <w:r w:rsidR="005B53FD" w:rsidRPr="00881CCF">
        <w:rPr>
          <w:rFonts w:asciiTheme="majorHAnsi" w:hAnsiTheme="majorHAnsi"/>
          <w:b/>
          <w:sz w:val="24"/>
          <w:szCs w:val="24"/>
        </w:rPr>
        <w:t>deve avvenire in orario di lavoro</w:t>
      </w:r>
      <w:r w:rsidR="005B53FD" w:rsidRPr="00922E53">
        <w:rPr>
          <w:rFonts w:asciiTheme="majorHAnsi" w:hAnsiTheme="majorHAnsi"/>
          <w:sz w:val="24"/>
          <w:szCs w:val="24"/>
        </w:rPr>
        <w:t xml:space="preserve"> e </w:t>
      </w:r>
      <w:r w:rsidRPr="00922E53">
        <w:rPr>
          <w:rFonts w:asciiTheme="majorHAnsi" w:hAnsiTheme="majorHAnsi"/>
          <w:sz w:val="24"/>
          <w:szCs w:val="24"/>
        </w:rPr>
        <w:t xml:space="preserve">ad essa </w:t>
      </w:r>
      <w:r w:rsidR="005B53FD" w:rsidRPr="00881CCF">
        <w:rPr>
          <w:rFonts w:asciiTheme="majorHAnsi" w:hAnsiTheme="majorHAnsi"/>
          <w:b/>
          <w:sz w:val="24"/>
          <w:szCs w:val="24"/>
        </w:rPr>
        <w:t xml:space="preserve">potrà </w:t>
      </w:r>
      <w:r w:rsidRPr="00881CCF">
        <w:rPr>
          <w:rFonts w:asciiTheme="majorHAnsi" w:hAnsiTheme="majorHAnsi"/>
          <w:b/>
          <w:sz w:val="24"/>
          <w:szCs w:val="24"/>
        </w:rPr>
        <w:t>partecipare tutto il personale</w:t>
      </w:r>
      <w:r w:rsidR="00881CCF">
        <w:rPr>
          <w:rFonts w:asciiTheme="majorHAnsi" w:hAnsiTheme="majorHAnsi"/>
          <w:b/>
          <w:sz w:val="24"/>
          <w:szCs w:val="24"/>
        </w:rPr>
        <w:t xml:space="preserve"> che ne faccia richiesta</w:t>
      </w:r>
      <w:r w:rsidRPr="00922E53">
        <w:rPr>
          <w:rFonts w:asciiTheme="majorHAnsi" w:hAnsiTheme="majorHAnsi"/>
          <w:sz w:val="24"/>
          <w:szCs w:val="24"/>
        </w:rPr>
        <w:t>. I</w:t>
      </w:r>
      <w:r w:rsidR="005B53FD" w:rsidRPr="00922E53">
        <w:rPr>
          <w:rFonts w:asciiTheme="majorHAnsi" w:hAnsiTheme="majorHAnsi"/>
          <w:sz w:val="24"/>
          <w:szCs w:val="24"/>
        </w:rPr>
        <w:t xml:space="preserve">l corso avrà durata semestrale e si ripeterà per </w:t>
      </w:r>
      <w:r w:rsidR="009F4F30" w:rsidRPr="00922E53">
        <w:rPr>
          <w:rFonts w:asciiTheme="majorHAnsi" w:hAnsiTheme="majorHAnsi"/>
          <w:sz w:val="24"/>
          <w:szCs w:val="24"/>
        </w:rPr>
        <w:t xml:space="preserve">circa </w:t>
      </w:r>
      <w:r w:rsidR="005B53FD" w:rsidRPr="00922E53">
        <w:rPr>
          <w:rFonts w:asciiTheme="majorHAnsi" w:hAnsiTheme="majorHAnsi"/>
          <w:sz w:val="24"/>
          <w:szCs w:val="24"/>
        </w:rPr>
        <w:t>due anni per consentire la partecipazione di tutti coloro che</w:t>
      </w:r>
      <w:r w:rsidRPr="00922E53">
        <w:rPr>
          <w:rFonts w:asciiTheme="majorHAnsi" w:hAnsiTheme="majorHAnsi"/>
          <w:sz w:val="24"/>
          <w:szCs w:val="24"/>
        </w:rPr>
        <w:t xml:space="preserve"> ne fossero</w:t>
      </w:r>
      <w:r w:rsidR="005B53FD" w:rsidRPr="00922E53">
        <w:rPr>
          <w:rFonts w:asciiTheme="majorHAnsi" w:hAnsiTheme="majorHAnsi"/>
          <w:sz w:val="24"/>
          <w:szCs w:val="24"/>
        </w:rPr>
        <w:t xml:space="preserve"> interessati</w:t>
      </w:r>
      <w:r w:rsidR="002322FC" w:rsidRPr="00922E53">
        <w:rPr>
          <w:rFonts w:asciiTheme="majorHAnsi" w:hAnsiTheme="majorHAnsi"/>
          <w:sz w:val="24"/>
          <w:szCs w:val="24"/>
        </w:rPr>
        <w:t>.</w:t>
      </w:r>
    </w:p>
    <w:p w:rsidR="00013F40" w:rsidRPr="00922E53" w:rsidRDefault="002322FC" w:rsidP="00617750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922E53">
        <w:rPr>
          <w:rFonts w:asciiTheme="majorHAnsi" w:hAnsiTheme="majorHAnsi"/>
          <w:sz w:val="24"/>
          <w:szCs w:val="24"/>
        </w:rPr>
        <w:t xml:space="preserve">Inoltre </w:t>
      </w:r>
      <w:r w:rsidRPr="00881CCF">
        <w:rPr>
          <w:rFonts w:asciiTheme="majorHAnsi" w:hAnsiTheme="majorHAnsi"/>
          <w:b/>
          <w:sz w:val="24"/>
          <w:szCs w:val="24"/>
        </w:rPr>
        <w:t>s</w:t>
      </w:r>
      <w:r w:rsidR="005B53FD" w:rsidRPr="00881CCF">
        <w:rPr>
          <w:rFonts w:asciiTheme="majorHAnsi" w:hAnsiTheme="majorHAnsi"/>
          <w:b/>
          <w:sz w:val="24"/>
          <w:szCs w:val="24"/>
        </w:rPr>
        <w:t>ono state accolte anche molte delle nost</w:t>
      </w:r>
      <w:r w:rsidRPr="00881CCF">
        <w:rPr>
          <w:rFonts w:asciiTheme="majorHAnsi" w:hAnsiTheme="majorHAnsi"/>
          <w:b/>
          <w:sz w:val="24"/>
          <w:szCs w:val="24"/>
        </w:rPr>
        <w:t>r</w:t>
      </w:r>
      <w:r w:rsidR="005B53FD" w:rsidRPr="00881CCF">
        <w:rPr>
          <w:rFonts w:asciiTheme="majorHAnsi" w:hAnsiTheme="majorHAnsi"/>
          <w:b/>
          <w:sz w:val="24"/>
          <w:szCs w:val="24"/>
        </w:rPr>
        <w:t>e osservazioni</w:t>
      </w:r>
      <w:r w:rsidRPr="00881CCF">
        <w:rPr>
          <w:rFonts w:asciiTheme="majorHAnsi" w:hAnsiTheme="majorHAnsi"/>
          <w:b/>
          <w:sz w:val="24"/>
          <w:szCs w:val="24"/>
        </w:rPr>
        <w:t xml:space="preserve"> specifiche </w:t>
      </w:r>
      <w:r w:rsidRPr="00922E53">
        <w:rPr>
          <w:rFonts w:asciiTheme="majorHAnsi" w:hAnsiTheme="majorHAnsi"/>
          <w:sz w:val="24"/>
          <w:szCs w:val="24"/>
        </w:rPr>
        <w:t xml:space="preserve">sui diversi moduli formativi </w:t>
      </w:r>
      <w:r w:rsidR="00AD27D7" w:rsidRPr="00922E53">
        <w:rPr>
          <w:rFonts w:asciiTheme="majorHAnsi" w:hAnsiTheme="majorHAnsi"/>
          <w:sz w:val="24"/>
          <w:szCs w:val="24"/>
        </w:rPr>
        <w:t>aumentando</w:t>
      </w:r>
      <w:r w:rsidR="007263AD" w:rsidRPr="00922E53">
        <w:rPr>
          <w:rFonts w:asciiTheme="majorHAnsi" w:hAnsiTheme="majorHAnsi"/>
          <w:sz w:val="24"/>
          <w:szCs w:val="24"/>
        </w:rPr>
        <w:t>,</w:t>
      </w:r>
      <w:r w:rsidRPr="00922E53">
        <w:rPr>
          <w:rFonts w:asciiTheme="majorHAnsi" w:hAnsiTheme="majorHAnsi"/>
          <w:sz w:val="24"/>
          <w:szCs w:val="24"/>
        </w:rPr>
        <w:t xml:space="preserve"> in alcuni casi</w:t>
      </w:r>
      <w:r w:rsidR="007263AD" w:rsidRPr="00922E53">
        <w:rPr>
          <w:rFonts w:asciiTheme="majorHAnsi" w:hAnsiTheme="majorHAnsi"/>
          <w:sz w:val="24"/>
          <w:szCs w:val="24"/>
        </w:rPr>
        <w:t>,</w:t>
      </w:r>
      <w:r w:rsidRPr="00922E53">
        <w:rPr>
          <w:rFonts w:asciiTheme="majorHAnsi" w:hAnsiTheme="majorHAnsi"/>
          <w:sz w:val="24"/>
          <w:szCs w:val="24"/>
        </w:rPr>
        <w:t xml:space="preserve"> le ore di formazione su materie di particolare rilevanza.</w:t>
      </w:r>
    </w:p>
    <w:p w:rsidR="002322FC" w:rsidRPr="00922E53" w:rsidRDefault="007263AD" w:rsidP="00617750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922E53">
        <w:rPr>
          <w:rFonts w:asciiTheme="majorHAnsi" w:hAnsiTheme="majorHAnsi"/>
          <w:sz w:val="24"/>
          <w:szCs w:val="24"/>
        </w:rPr>
        <w:t xml:space="preserve">Tuttavia, manteniamo </w:t>
      </w:r>
      <w:r w:rsidR="002322FC" w:rsidRPr="00922E53">
        <w:rPr>
          <w:rFonts w:asciiTheme="majorHAnsi" w:hAnsiTheme="majorHAnsi"/>
          <w:sz w:val="24"/>
          <w:szCs w:val="24"/>
        </w:rPr>
        <w:t xml:space="preserve">su tutto l’esercizio </w:t>
      </w:r>
      <w:r w:rsidR="002322FC" w:rsidRPr="00881CCF">
        <w:rPr>
          <w:rFonts w:asciiTheme="majorHAnsi" w:hAnsiTheme="majorHAnsi"/>
          <w:b/>
          <w:sz w:val="24"/>
          <w:szCs w:val="24"/>
          <w:u w:val="single"/>
        </w:rPr>
        <w:t xml:space="preserve">una </w:t>
      </w:r>
      <w:r w:rsidRPr="00881CCF">
        <w:rPr>
          <w:rFonts w:asciiTheme="majorHAnsi" w:hAnsiTheme="majorHAnsi"/>
          <w:b/>
          <w:sz w:val="24"/>
          <w:szCs w:val="24"/>
          <w:u w:val="single"/>
        </w:rPr>
        <w:t>posizione fortemente critica</w:t>
      </w:r>
      <w:r w:rsidR="00013F40" w:rsidRPr="00922E53">
        <w:rPr>
          <w:rFonts w:asciiTheme="majorHAnsi" w:hAnsiTheme="majorHAnsi"/>
          <w:sz w:val="24"/>
          <w:szCs w:val="24"/>
        </w:rPr>
        <w:t>:</w:t>
      </w:r>
    </w:p>
    <w:p w:rsidR="00013F40" w:rsidRPr="00922E53" w:rsidRDefault="00013F40" w:rsidP="00A52DF3">
      <w:pPr>
        <w:pStyle w:val="Paragrafoelenco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922E53">
        <w:rPr>
          <w:rFonts w:asciiTheme="majorHAnsi" w:hAnsiTheme="majorHAnsi"/>
          <w:sz w:val="24"/>
          <w:szCs w:val="24"/>
        </w:rPr>
        <w:t xml:space="preserve">l’Amministrazione, pur lavorando alla preparazione di questi corsi da lungo tempo, </w:t>
      </w:r>
      <w:r w:rsidRPr="00881CCF">
        <w:rPr>
          <w:rFonts w:asciiTheme="majorHAnsi" w:hAnsiTheme="majorHAnsi"/>
          <w:b/>
          <w:sz w:val="24"/>
          <w:szCs w:val="24"/>
        </w:rPr>
        <w:t>ha tenuto all’oscuro i sindacati</w:t>
      </w:r>
      <w:r w:rsidRPr="00922E53">
        <w:rPr>
          <w:rFonts w:asciiTheme="majorHAnsi" w:hAnsiTheme="majorHAnsi"/>
          <w:sz w:val="24"/>
          <w:szCs w:val="24"/>
        </w:rPr>
        <w:t xml:space="preserve"> che da anni chiedevano che venisse attivata una formazione importante e continua per tutto il personale;</w:t>
      </w:r>
    </w:p>
    <w:p w:rsidR="00D74D38" w:rsidRPr="00922E53" w:rsidRDefault="00D74D38" w:rsidP="00A52DF3">
      <w:pPr>
        <w:pStyle w:val="Paragrafoelenco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922E53">
        <w:rPr>
          <w:rFonts w:asciiTheme="majorHAnsi" w:hAnsiTheme="majorHAnsi"/>
          <w:sz w:val="24"/>
          <w:szCs w:val="24"/>
        </w:rPr>
        <w:t xml:space="preserve">è stata mantenuta </w:t>
      </w:r>
      <w:r w:rsidRPr="00881CCF">
        <w:rPr>
          <w:rFonts w:asciiTheme="majorHAnsi" w:hAnsiTheme="majorHAnsi"/>
          <w:b/>
          <w:sz w:val="24"/>
          <w:szCs w:val="24"/>
        </w:rPr>
        <w:t xml:space="preserve">obbligatoria l’autorizzazione del dirigente </w:t>
      </w:r>
      <w:r w:rsidRPr="00922E53">
        <w:rPr>
          <w:rFonts w:asciiTheme="majorHAnsi" w:hAnsiTheme="majorHAnsi"/>
          <w:sz w:val="24"/>
          <w:szCs w:val="24"/>
        </w:rPr>
        <w:t>per la partecipazione al corso;</w:t>
      </w:r>
    </w:p>
    <w:p w:rsidR="00CB38A6" w:rsidRPr="00922E53" w:rsidRDefault="002322FC" w:rsidP="00A52DF3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922E53">
        <w:rPr>
          <w:rFonts w:asciiTheme="majorHAnsi" w:hAnsiTheme="majorHAnsi"/>
          <w:sz w:val="24"/>
          <w:szCs w:val="24"/>
        </w:rPr>
        <w:t xml:space="preserve">i corsi </w:t>
      </w:r>
      <w:r w:rsidRPr="00881CCF">
        <w:rPr>
          <w:rFonts w:asciiTheme="majorHAnsi" w:hAnsiTheme="majorHAnsi"/>
          <w:b/>
          <w:sz w:val="24"/>
          <w:szCs w:val="24"/>
        </w:rPr>
        <w:t>dovevano essere sdoppiati</w:t>
      </w:r>
      <w:r w:rsidRPr="00922E53">
        <w:rPr>
          <w:rFonts w:asciiTheme="majorHAnsi" w:hAnsiTheme="majorHAnsi"/>
          <w:sz w:val="24"/>
          <w:szCs w:val="24"/>
        </w:rPr>
        <w:t xml:space="preserve"> in modo che ciascuno potesse “formarsi” solo su un profilo diverso da quello di appartenenza. La preparazione sarebbe stata certamente migliore e più approfondita</w:t>
      </w:r>
      <w:r w:rsidR="00CB38A6" w:rsidRPr="00922E53">
        <w:rPr>
          <w:rFonts w:asciiTheme="majorHAnsi" w:hAnsiTheme="majorHAnsi"/>
          <w:sz w:val="24"/>
          <w:szCs w:val="24"/>
        </w:rPr>
        <w:t>. Su</w:t>
      </w:r>
      <w:r w:rsidR="007263AD" w:rsidRPr="00922E53">
        <w:rPr>
          <w:rFonts w:asciiTheme="majorHAnsi" w:hAnsiTheme="majorHAnsi"/>
          <w:sz w:val="24"/>
          <w:szCs w:val="24"/>
        </w:rPr>
        <w:t>gl</w:t>
      </w:r>
      <w:r w:rsidR="00CB38A6" w:rsidRPr="00922E53">
        <w:rPr>
          <w:rFonts w:asciiTheme="majorHAnsi" w:hAnsiTheme="majorHAnsi"/>
          <w:sz w:val="24"/>
          <w:szCs w:val="24"/>
        </w:rPr>
        <w:t>i argomenti attinenti al proprio profilo si potevano invece predisporre corsi di aggiornamento, anche molto specifici, che consentissero di approfondire o adeguare la propria preparazione legandola anche all’evoluzione delle normative e delle tecnologie;</w:t>
      </w:r>
    </w:p>
    <w:p w:rsidR="00CB38A6" w:rsidRPr="00922E53" w:rsidRDefault="00CB38A6" w:rsidP="00A52DF3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881CCF">
        <w:rPr>
          <w:rFonts w:asciiTheme="majorHAnsi" w:hAnsiTheme="majorHAnsi"/>
          <w:b/>
          <w:sz w:val="24"/>
          <w:szCs w:val="24"/>
        </w:rPr>
        <w:t>la validità di otto anni</w:t>
      </w:r>
      <w:r w:rsidRPr="00922E53">
        <w:rPr>
          <w:rFonts w:asciiTheme="majorHAnsi" w:hAnsiTheme="majorHAnsi"/>
          <w:sz w:val="24"/>
          <w:szCs w:val="24"/>
        </w:rPr>
        <w:t xml:space="preserve"> indicata nel messaggio non ha nessuna base reale</w:t>
      </w:r>
      <w:r w:rsidR="00821B5F" w:rsidRPr="00922E53">
        <w:rPr>
          <w:rFonts w:asciiTheme="majorHAnsi" w:hAnsiTheme="majorHAnsi"/>
          <w:sz w:val="24"/>
          <w:szCs w:val="24"/>
        </w:rPr>
        <w:t>, funzionale e non</w:t>
      </w:r>
      <w:r w:rsidRPr="00922E53">
        <w:rPr>
          <w:rFonts w:asciiTheme="majorHAnsi" w:hAnsiTheme="majorHAnsi"/>
          <w:sz w:val="24"/>
          <w:szCs w:val="24"/>
        </w:rPr>
        <w:t xml:space="preserve"> è legata  al ciclo dell’eventuale servizio che si svolge all’estero;</w:t>
      </w:r>
    </w:p>
    <w:p w:rsidR="00CB38A6" w:rsidRPr="00922E53" w:rsidRDefault="00CB38A6" w:rsidP="00A52DF3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881CCF">
        <w:rPr>
          <w:rFonts w:asciiTheme="majorHAnsi" w:hAnsiTheme="majorHAnsi"/>
          <w:b/>
          <w:sz w:val="24"/>
          <w:szCs w:val="24"/>
        </w:rPr>
        <w:t>il punteggio finale minimo</w:t>
      </w:r>
      <w:r w:rsidRPr="00922E53">
        <w:rPr>
          <w:rFonts w:asciiTheme="majorHAnsi" w:hAnsiTheme="majorHAnsi"/>
          <w:sz w:val="24"/>
          <w:szCs w:val="24"/>
        </w:rPr>
        <w:t xml:space="preserve"> (75 punti) per superare l’esame è troppo alto tenendo conto che si tratta, almeno per una parte, di materie completamente nuove;</w:t>
      </w:r>
    </w:p>
    <w:p w:rsidR="00CB38A6" w:rsidRPr="00922E53" w:rsidRDefault="00CB38A6" w:rsidP="00A52DF3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922E53">
        <w:rPr>
          <w:rFonts w:asciiTheme="majorHAnsi" w:hAnsiTheme="majorHAnsi"/>
          <w:sz w:val="24"/>
          <w:szCs w:val="24"/>
        </w:rPr>
        <w:t>il fatto che il semestre si avvii già da giugno non tiene conto del periodo dell’anno in cui la maggior parte del personale usufruirà di ferie</w:t>
      </w:r>
      <w:r w:rsidR="00821B5F" w:rsidRPr="00922E53">
        <w:rPr>
          <w:rFonts w:asciiTheme="majorHAnsi" w:hAnsiTheme="majorHAnsi"/>
          <w:sz w:val="24"/>
          <w:szCs w:val="24"/>
        </w:rPr>
        <w:t>. Quindi nelle sedi, in cui il personale è già in numero ridotto, si avranno grossi problemi funzionali per il sovrapporsi delle ore di formazione con le ferie.</w:t>
      </w:r>
    </w:p>
    <w:p w:rsidR="00821B5F" w:rsidRPr="00922E53" w:rsidRDefault="00881CCF" w:rsidP="00617750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0E7602">
        <w:rPr>
          <w:rFonts w:asciiTheme="majorHAnsi" w:hAnsiTheme="majorHAnsi"/>
          <w:sz w:val="24"/>
          <w:szCs w:val="24"/>
        </w:rPr>
        <w:t>R</w:t>
      </w:r>
      <w:r w:rsidR="00821B5F" w:rsidRPr="000E7602">
        <w:rPr>
          <w:rFonts w:asciiTheme="majorHAnsi" w:hAnsiTheme="majorHAnsi"/>
          <w:sz w:val="24"/>
          <w:szCs w:val="24"/>
        </w:rPr>
        <w:t xml:space="preserve">imane completamente </w:t>
      </w:r>
      <w:r w:rsidR="000E7602" w:rsidRPr="000E7602">
        <w:rPr>
          <w:rFonts w:asciiTheme="majorHAnsi" w:hAnsiTheme="majorHAnsi"/>
          <w:sz w:val="24"/>
          <w:szCs w:val="24"/>
        </w:rPr>
        <w:t>priva di risposta</w:t>
      </w:r>
      <w:r w:rsidR="00821B5F" w:rsidRPr="000E7602">
        <w:rPr>
          <w:rFonts w:asciiTheme="majorHAnsi" w:hAnsiTheme="majorHAnsi"/>
          <w:sz w:val="24"/>
          <w:szCs w:val="24"/>
        </w:rPr>
        <w:t xml:space="preserve"> la richiesta di predisporre cor</w:t>
      </w:r>
      <w:r w:rsidR="007263AD" w:rsidRPr="000E7602">
        <w:rPr>
          <w:rFonts w:asciiTheme="majorHAnsi" w:hAnsiTheme="majorHAnsi"/>
          <w:sz w:val="24"/>
          <w:szCs w:val="24"/>
        </w:rPr>
        <w:t xml:space="preserve">si per </w:t>
      </w:r>
      <w:r w:rsidR="00013F40" w:rsidRPr="000E7602">
        <w:rPr>
          <w:rFonts w:asciiTheme="majorHAnsi" w:hAnsiTheme="majorHAnsi"/>
          <w:sz w:val="24"/>
          <w:szCs w:val="24"/>
        </w:rPr>
        <w:t xml:space="preserve">il </w:t>
      </w:r>
      <w:r w:rsidR="007263AD" w:rsidRPr="000E7602">
        <w:rPr>
          <w:rFonts w:asciiTheme="majorHAnsi" w:hAnsiTheme="majorHAnsi"/>
          <w:sz w:val="24"/>
          <w:szCs w:val="24"/>
        </w:rPr>
        <w:t>personale n</w:t>
      </w:r>
      <w:r w:rsidR="00821B5F" w:rsidRPr="000E7602">
        <w:rPr>
          <w:rFonts w:asciiTheme="majorHAnsi" w:hAnsiTheme="majorHAnsi"/>
          <w:sz w:val="24"/>
          <w:szCs w:val="24"/>
        </w:rPr>
        <w:t>on coinvolto da questa formazione</w:t>
      </w:r>
      <w:r w:rsidR="00821B5F" w:rsidRPr="00922E53">
        <w:rPr>
          <w:rFonts w:asciiTheme="majorHAnsi" w:hAnsiTheme="majorHAnsi"/>
          <w:sz w:val="24"/>
          <w:szCs w:val="24"/>
        </w:rPr>
        <w:t>:</w:t>
      </w:r>
      <w:r w:rsidR="00596202" w:rsidRPr="000E7602">
        <w:rPr>
          <w:rFonts w:asciiTheme="majorHAnsi" w:hAnsiTheme="majorHAnsi"/>
          <w:b/>
          <w:sz w:val="24"/>
          <w:szCs w:val="24"/>
        </w:rPr>
        <w:t>APC</w:t>
      </w:r>
      <w:r w:rsidR="00821B5F" w:rsidRPr="000E7602">
        <w:rPr>
          <w:rFonts w:asciiTheme="majorHAnsi" w:hAnsiTheme="majorHAnsi"/>
          <w:b/>
          <w:sz w:val="24"/>
          <w:szCs w:val="24"/>
        </w:rPr>
        <w:t>, economici finanziari, informatici, personale a contratto.</w:t>
      </w:r>
    </w:p>
    <w:p w:rsidR="007263AD" w:rsidRPr="00922E53" w:rsidRDefault="007263AD" w:rsidP="00617750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922E53">
        <w:rPr>
          <w:rFonts w:asciiTheme="majorHAnsi" w:hAnsiTheme="majorHAnsi"/>
          <w:sz w:val="24"/>
          <w:szCs w:val="24"/>
        </w:rPr>
        <w:t xml:space="preserve">Chiediamo altresì che l’Amministrazione pensi seriamente alla formazione del personale </w:t>
      </w:r>
      <w:r w:rsidR="00013F40" w:rsidRPr="00922E53">
        <w:rPr>
          <w:rFonts w:asciiTheme="majorHAnsi" w:hAnsiTheme="majorHAnsi"/>
          <w:sz w:val="24"/>
          <w:szCs w:val="24"/>
        </w:rPr>
        <w:t xml:space="preserve">che </w:t>
      </w:r>
      <w:r w:rsidR="00013F40" w:rsidRPr="000E7602">
        <w:rPr>
          <w:rFonts w:asciiTheme="majorHAnsi" w:hAnsiTheme="majorHAnsi"/>
          <w:b/>
          <w:sz w:val="24"/>
          <w:szCs w:val="24"/>
        </w:rPr>
        <w:t xml:space="preserve">presta servizio a Roma e a quello </w:t>
      </w:r>
      <w:r w:rsidRPr="000E7602">
        <w:rPr>
          <w:rFonts w:asciiTheme="majorHAnsi" w:hAnsiTheme="majorHAnsi"/>
          <w:b/>
          <w:sz w:val="24"/>
          <w:szCs w:val="24"/>
        </w:rPr>
        <w:t>rientrato dall’estero.</w:t>
      </w:r>
    </w:p>
    <w:p w:rsidR="00CB38A6" w:rsidRDefault="00013F40" w:rsidP="00617750">
      <w:pPr>
        <w:spacing w:after="0"/>
        <w:ind w:firstLine="708"/>
        <w:jc w:val="both"/>
        <w:rPr>
          <w:rFonts w:asciiTheme="majorHAnsi" w:hAnsiTheme="majorHAnsi"/>
        </w:rPr>
      </w:pPr>
      <w:r w:rsidRPr="00922E53">
        <w:rPr>
          <w:rFonts w:asciiTheme="majorHAnsi" w:hAnsiTheme="majorHAnsi"/>
          <w:sz w:val="24"/>
          <w:szCs w:val="24"/>
        </w:rPr>
        <w:t xml:space="preserve">Ci auguriamo che venga al più presto presentato </w:t>
      </w:r>
      <w:r w:rsidR="00A52DF3" w:rsidRPr="00922E53">
        <w:rPr>
          <w:rFonts w:asciiTheme="majorHAnsi" w:hAnsiTheme="majorHAnsi"/>
          <w:sz w:val="24"/>
          <w:szCs w:val="24"/>
        </w:rPr>
        <w:t xml:space="preserve">anche </w:t>
      </w:r>
      <w:r w:rsidRPr="000E7602">
        <w:rPr>
          <w:rFonts w:asciiTheme="majorHAnsi" w:hAnsiTheme="majorHAnsi"/>
          <w:b/>
          <w:sz w:val="24"/>
          <w:szCs w:val="24"/>
        </w:rPr>
        <w:t xml:space="preserve">un corso di formazione per la dirigenza, </w:t>
      </w:r>
      <w:r w:rsidRPr="00922E53">
        <w:rPr>
          <w:rFonts w:asciiTheme="majorHAnsi" w:hAnsiTheme="majorHAnsi"/>
          <w:sz w:val="24"/>
          <w:szCs w:val="24"/>
        </w:rPr>
        <w:t xml:space="preserve">in particolare </w:t>
      </w:r>
      <w:r w:rsidR="00A52DF3" w:rsidRPr="00922E53">
        <w:rPr>
          <w:rFonts w:asciiTheme="majorHAnsi" w:hAnsiTheme="majorHAnsi"/>
          <w:sz w:val="24"/>
          <w:szCs w:val="24"/>
        </w:rPr>
        <w:t xml:space="preserve">focalizzata, con più serietà di quella che oggi viene adottata, </w:t>
      </w:r>
      <w:r w:rsidR="00A52DF3" w:rsidRPr="000E7602">
        <w:rPr>
          <w:rFonts w:asciiTheme="majorHAnsi" w:hAnsiTheme="majorHAnsi"/>
          <w:b/>
          <w:sz w:val="24"/>
          <w:szCs w:val="24"/>
        </w:rPr>
        <w:t xml:space="preserve">sulla gestione delle risorse umane </w:t>
      </w:r>
      <w:r w:rsidR="00A52DF3" w:rsidRPr="00922E53">
        <w:rPr>
          <w:rFonts w:asciiTheme="majorHAnsi" w:hAnsiTheme="majorHAnsi"/>
          <w:sz w:val="24"/>
          <w:szCs w:val="24"/>
        </w:rPr>
        <w:t xml:space="preserve">e </w:t>
      </w:r>
      <w:r w:rsidR="00A52DF3" w:rsidRPr="000E7602">
        <w:rPr>
          <w:rFonts w:asciiTheme="majorHAnsi" w:hAnsiTheme="majorHAnsi"/>
          <w:b/>
          <w:sz w:val="24"/>
          <w:szCs w:val="24"/>
        </w:rPr>
        <w:t xml:space="preserve">sulle materie specifiche dell’attività </w:t>
      </w:r>
      <w:r w:rsidR="000E7602">
        <w:rPr>
          <w:rFonts w:asciiTheme="majorHAnsi" w:hAnsiTheme="majorHAnsi"/>
          <w:b/>
          <w:sz w:val="24"/>
          <w:szCs w:val="24"/>
        </w:rPr>
        <w:t>del MAECI</w:t>
      </w:r>
      <w:r w:rsidR="00A52DF3" w:rsidRPr="00922E53">
        <w:rPr>
          <w:rFonts w:asciiTheme="majorHAnsi" w:hAnsiTheme="majorHAnsi"/>
          <w:sz w:val="24"/>
          <w:szCs w:val="24"/>
        </w:rPr>
        <w:t>.</w:t>
      </w:r>
    </w:p>
    <w:p w:rsidR="00922E53" w:rsidRDefault="00922E53" w:rsidP="00617750">
      <w:pPr>
        <w:spacing w:after="0"/>
        <w:ind w:firstLine="708"/>
        <w:jc w:val="both"/>
        <w:rPr>
          <w:rFonts w:asciiTheme="majorHAnsi" w:hAnsiTheme="majorHAnsi"/>
        </w:rPr>
      </w:pPr>
    </w:p>
    <w:p w:rsidR="00922E53" w:rsidRPr="00922E53" w:rsidRDefault="00922E53" w:rsidP="00617750">
      <w:pPr>
        <w:spacing w:after="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Roma, 16 maggio 2016</w:t>
      </w:r>
    </w:p>
    <w:sectPr w:rsidR="00922E53" w:rsidRPr="00922E53" w:rsidSect="00922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5C8D"/>
    <w:multiLevelType w:val="hybridMultilevel"/>
    <w:tmpl w:val="AF84D42A"/>
    <w:lvl w:ilvl="0" w:tplc="D018DC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D5893"/>
    <w:multiLevelType w:val="hybridMultilevel"/>
    <w:tmpl w:val="C3C4CF30"/>
    <w:lvl w:ilvl="0" w:tplc="4D08A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61CC4"/>
    <w:multiLevelType w:val="hybridMultilevel"/>
    <w:tmpl w:val="1A1E6512"/>
    <w:lvl w:ilvl="0" w:tplc="D34C9F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4678E"/>
    <w:multiLevelType w:val="hybridMultilevel"/>
    <w:tmpl w:val="A2AAFFE2"/>
    <w:lvl w:ilvl="0" w:tplc="10ECA7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4632B"/>
    <w:multiLevelType w:val="hybridMultilevel"/>
    <w:tmpl w:val="B70CD4F0"/>
    <w:lvl w:ilvl="0" w:tplc="95347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4742A"/>
    <w:multiLevelType w:val="hybridMultilevel"/>
    <w:tmpl w:val="89B8F46C"/>
    <w:lvl w:ilvl="0" w:tplc="9D9AA2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5558DA"/>
    <w:rsid w:val="00013F40"/>
    <w:rsid w:val="000E7602"/>
    <w:rsid w:val="000E7FCA"/>
    <w:rsid w:val="001E715B"/>
    <w:rsid w:val="002322FC"/>
    <w:rsid w:val="003C5505"/>
    <w:rsid w:val="00407D75"/>
    <w:rsid w:val="004A5352"/>
    <w:rsid w:val="005558DA"/>
    <w:rsid w:val="00560604"/>
    <w:rsid w:val="00596202"/>
    <w:rsid w:val="005B53FD"/>
    <w:rsid w:val="00617750"/>
    <w:rsid w:val="007263AD"/>
    <w:rsid w:val="00821B5F"/>
    <w:rsid w:val="00881CCF"/>
    <w:rsid w:val="00922E53"/>
    <w:rsid w:val="009612B7"/>
    <w:rsid w:val="009F4F30"/>
    <w:rsid w:val="00A52DF3"/>
    <w:rsid w:val="00AD27D7"/>
    <w:rsid w:val="00C47B1B"/>
    <w:rsid w:val="00CB38A6"/>
    <w:rsid w:val="00D54086"/>
    <w:rsid w:val="00D74D38"/>
    <w:rsid w:val="00F36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2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2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2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1A14A.39B833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Ottaviani Paola</dc:creator>
  <cp:lastModifiedBy>pc</cp:lastModifiedBy>
  <cp:revision>2</cp:revision>
  <cp:lastPrinted>2016-05-16T09:22:00Z</cp:lastPrinted>
  <dcterms:created xsi:type="dcterms:W3CDTF">2016-05-17T09:29:00Z</dcterms:created>
  <dcterms:modified xsi:type="dcterms:W3CDTF">2016-05-17T09:29:00Z</dcterms:modified>
</cp:coreProperties>
</file>