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D0" w:rsidRPr="00A7663D" w:rsidRDefault="002B4ED0" w:rsidP="00A7663D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663D">
        <w:rPr>
          <w:noProof/>
          <w:sz w:val="24"/>
          <w:szCs w:val="24"/>
          <w:lang w:eastAsia="it-IT"/>
        </w:rPr>
        <w:drawing>
          <wp:inline distT="0" distB="0" distL="0" distR="0">
            <wp:extent cx="1748641" cy="2070100"/>
            <wp:effectExtent l="19050" t="0" r="3959" b="0"/>
            <wp:docPr id="1" name="Immagine 1" descr="fpcgiles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cgileste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00" cy="208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D5" w:rsidRPr="00D47070" w:rsidRDefault="00E62CBD" w:rsidP="00A7663D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24"/>
          <w:u w:val="single"/>
        </w:rPr>
      </w:pP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NO AD UNA FORMAZIONE</w:t>
      </w:r>
      <w:r w:rsidR="00BE0A73"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</w:t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CHE</w:t>
      </w:r>
      <w:r w:rsidR="00BE0A73"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</w:t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AUMENTA</w:t>
      </w:r>
      <w:r w:rsidR="00BE0A73"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</w:t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I</w:t>
      </w:r>
      <w:r w:rsidR="00BE0A73"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</w:t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CARICHI </w:t>
      </w:r>
      <w:proofErr w:type="spellStart"/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DI</w:t>
      </w:r>
      <w:proofErr w:type="spellEnd"/>
      <w:r w:rsidR="00BE0A73"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</w:t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LAVORO</w:t>
      </w:r>
      <w:r w:rsid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br/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E</w:t>
      </w:r>
      <w:r w:rsidR="00BE0A73"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</w:t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AGGIRA</w:t>
      </w:r>
      <w:r w:rsidR="00BE0A73"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</w:t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LA</w:t>
      </w:r>
      <w:r w:rsidR="00BE0A73"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 xml:space="preserve"> </w:t>
      </w:r>
      <w:r w:rsidRPr="00D47070">
        <w:rPr>
          <w:rFonts w:ascii="Times New Roman" w:hAnsi="Times New Roman" w:cs="Times New Roman"/>
          <w:b/>
          <w:i/>
          <w:sz w:val="44"/>
          <w:szCs w:val="24"/>
          <w:u w:val="single"/>
        </w:rPr>
        <w:t>CONTRATTAZIONE</w:t>
      </w:r>
    </w:p>
    <w:p w:rsidR="001A4777" w:rsidRPr="00A7663D" w:rsidRDefault="001A4777" w:rsidP="00A7663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6637" w:rsidRPr="00D47070" w:rsidRDefault="00FA2DF8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>Il</w:t>
      </w:r>
      <w:r w:rsidR="00E07F19" w:rsidRPr="00D47070">
        <w:rPr>
          <w:rFonts w:ascii="Times New Roman" w:hAnsi="Times New Roman" w:cs="Times New Roman"/>
          <w:sz w:val="32"/>
          <w:szCs w:val="24"/>
        </w:rPr>
        <w:t xml:space="preserve"> 21 aprile si è</w:t>
      </w:r>
      <w:r w:rsidRPr="00D47070">
        <w:rPr>
          <w:rFonts w:ascii="Times New Roman" w:hAnsi="Times New Roman" w:cs="Times New Roman"/>
          <w:sz w:val="32"/>
          <w:szCs w:val="24"/>
        </w:rPr>
        <w:t xml:space="preserve"> svolto un incontro tra Amministrazione e </w:t>
      </w:r>
      <w:proofErr w:type="spellStart"/>
      <w:r w:rsidRPr="00D47070">
        <w:rPr>
          <w:rFonts w:ascii="Times New Roman" w:hAnsi="Times New Roman" w:cs="Times New Roman"/>
          <w:sz w:val="32"/>
          <w:szCs w:val="24"/>
        </w:rPr>
        <w:t>OO.SS</w:t>
      </w:r>
      <w:proofErr w:type="spellEnd"/>
      <w:r w:rsidRPr="00D47070">
        <w:rPr>
          <w:rFonts w:ascii="Times New Roman" w:hAnsi="Times New Roman" w:cs="Times New Roman"/>
          <w:sz w:val="32"/>
          <w:szCs w:val="24"/>
        </w:rPr>
        <w:t>.</w:t>
      </w:r>
      <w:r w:rsidR="00E07F19" w:rsidRPr="00D47070">
        <w:rPr>
          <w:rFonts w:ascii="Times New Roman" w:hAnsi="Times New Roman" w:cs="Times New Roman"/>
          <w:sz w:val="32"/>
          <w:szCs w:val="24"/>
        </w:rPr>
        <w:t xml:space="preserve"> </w:t>
      </w:r>
      <w:r w:rsidRPr="00D47070">
        <w:rPr>
          <w:rFonts w:ascii="Times New Roman" w:hAnsi="Times New Roman" w:cs="Times New Roman"/>
          <w:sz w:val="32"/>
          <w:szCs w:val="24"/>
        </w:rPr>
        <w:t>sui</w:t>
      </w:r>
      <w:r w:rsidR="00E07F19" w:rsidRPr="00D47070">
        <w:rPr>
          <w:rFonts w:ascii="Times New Roman" w:hAnsi="Times New Roman" w:cs="Times New Roman"/>
          <w:sz w:val="32"/>
          <w:szCs w:val="24"/>
        </w:rPr>
        <w:t xml:space="preserve"> Corsi di formazione</w:t>
      </w:r>
      <w:r w:rsidR="00D02D4C" w:rsidRPr="00D47070">
        <w:rPr>
          <w:rFonts w:ascii="Times New Roman" w:hAnsi="Times New Roman" w:cs="Times New Roman"/>
          <w:sz w:val="32"/>
          <w:szCs w:val="24"/>
        </w:rPr>
        <w:t xml:space="preserve"> di prossimo avvio</w:t>
      </w:r>
      <w:r w:rsidR="00E07F19" w:rsidRPr="00D47070">
        <w:rPr>
          <w:rFonts w:ascii="Times New Roman" w:hAnsi="Times New Roman" w:cs="Times New Roman"/>
          <w:sz w:val="32"/>
          <w:szCs w:val="24"/>
        </w:rPr>
        <w:t>.</w:t>
      </w:r>
    </w:p>
    <w:p w:rsidR="00A7663D" w:rsidRPr="00D47070" w:rsidRDefault="00E07F19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>In occasione del precedente incontro, i</w:t>
      </w:r>
      <w:r w:rsidR="00D02D4C" w:rsidRPr="00D47070">
        <w:rPr>
          <w:rFonts w:ascii="Times New Roman" w:hAnsi="Times New Roman" w:cs="Times New Roman"/>
          <w:sz w:val="32"/>
          <w:szCs w:val="24"/>
        </w:rPr>
        <w:t>l DG Min</w:t>
      </w:r>
      <w:r w:rsidR="00FA2DF8" w:rsidRPr="00D47070">
        <w:rPr>
          <w:rFonts w:ascii="Times New Roman" w:hAnsi="Times New Roman" w:cs="Times New Roman"/>
          <w:sz w:val="32"/>
          <w:szCs w:val="24"/>
        </w:rPr>
        <w:t xml:space="preserve">. </w:t>
      </w:r>
      <w:r w:rsidR="00D02D4C" w:rsidRPr="00D47070">
        <w:rPr>
          <w:rFonts w:ascii="Times New Roman" w:hAnsi="Times New Roman" w:cs="Times New Roman"/>
          <w:sz w:val="32"/>
          <w:szCs w:val="24"/>
        </w:rPr>
        <w:t xml:space="preserve">Luca </w:t>
      </w:r>
      <w:proofErr w:type="spellStart"/>
      <w:r w:rsidR="00D02D4C" w:rsidRPr="00D47070">
        <w:rPr>
          <w:rFonts w:ascii="Times New Roman" w:hAnsi="Times New Roman" w:cs="Times New Roman"/>
          <w:sz w:val="32"/>
          <w:szCs w:val="24"/>
        </w:rPr>
        <w:t>Sabbatucci</w:t>
      </w:r>
      <w:proofErr w:type="spellEnd"/>
      <w:r w:rsidRPr="00D47070">
        <w:rPr>
          <w:rFonts w:ascii="Times New Roman" w:hAnsi="Times New Roman" w:cs="Times New Roman"/>
          <w:sz w:val="32"/>
          <w:szCs w:val="24"/>
        </w:rPr>
        <w:t xml:space="preserve"> aveva chiesto </w:t>
      </w:r>
      <w:r w:rsidR="00FA2DF8" w:rsidRPr="00D47070">
        <w:rPr>
          <w:rFonts w:ascii="Times New Roman" w:hAnsi="Times New Roman" w:cs="Times New Roman"/>
          <w:sz w:val="32"/>
          <w:szCs w:val="24"/>
        </w:rPr>
        <w:t>ai Sindacati</w:t>
      </w:r>
      <w:r w:rsidRPr="00D47070">
        <w:rPr>
          <w:rFonts w:ascii="Times New Roman" w:hAnsi="Times New Roman" w:cs="Times New Roman"/>
          <w:sz w:val="32"/>
          <w:szCs w:val="24"/>
        </w:rPr>
        <w:t xml:space="preserve"> di presentare </w:t>
      </w:r>
      <w:r w:rsidR="009D28D2" w:rsidRPr="00D47070">
        <w:rPr>
          <w:rFonts w:ascii="Times New Roman" w:hAnsi="Times New Roman" w:cs="Times New Roman"/>
          <w:sz w:val="32"/>
          <w:szCs w:val="24"/>
        </w:rPr>
        <w:t xml:space="preserve">in tempi strettissimi e </w:t>
      </w:r>
      <w:r w:rsidRPr="00D47070">
        <w:rPr>
          <w:rFonts w:ascii="Times New Roman" w:hAnsi="Times New Roman" w:cs="Times New Roman"/>
          <w:sz w:val="32"/>
          <w:szCs w:val="24"/>
        </w:rPr>
        <w:t xml:space="preserve">per iscritto osservazioni e suggerimenti </w:t>
      </w:r>
      <w:r w:rsidR="00FA2DF8" w:rsidRPr="00D47070">
        <w:rPr>
          <w:rFonts w:ascii="Times New Roman" w:hAnsi="Times New Roman" w:cs="Times New Roman"/>
          <w:sz w:val="32"/>
          <w:szCs w:val="24"/>
        </w:rPr>
        <w:t xml:space="preserve">sul </w:t>
      </w:r>
      <w:r w:rsidR="0046209F" w:rsidRPr="00D47070">
        <w:rPr>
          <w:rFonts w:ascii="Times New Roman" w:hAnsi="Times New Roman" w:cs="Times New Roman"/>
          <w:sz w:val="32"/>
          <w:szCs w:val="24"/>
        </w:rPr>
        <w:t>suo progetto</w:t>
      </w:r>
      <w:r w:rsidR="009D28D2" w:rsidRPr="00D47070">
        <w:rPr>
          <w:rFonts w:ascii="Times New Roman" w:hAnsi="Times New Roman" w:cs="Times New Roman"/>
          <w:sz w:val="32"/>
          <w:szCs w:val="24"/>
        </w:rPr>
        <w:t>.</w:t>
      </w:r>
      <w:r w:rsidRPr="00D47070">
        <w:rPr>
          <w:rFonts w:ascii="Times New Roman" w:hAnsi="Times New Roman" w:cs="Times New Roman"/>
          <w:sz w:val="32"/>
          <w:szCs w:val="24"/>
        </w:rPr>
        <w:t xml:space="preserve"> </w:t>
      </w:r>
      <w:r w:rsidR="00FA2DF8" w:rsidRPr="00D47070">
        <w:rPr>
          <w:rFonts w:ascii="Times New Roman" w:hAnsi="Times New Roman" w:cs="Times New Roman"/>
          <w:sz w:val="32"/>
          <w:szCs w:val="24"/>
        </w:rPr>
        <w:t>Ma in riunione L’Amministrazione</w:t>
      </w:r>
      <w:r w:rsidR="009D28D2" w:rsidRPr="00D47070">
        <w:rPr>
          <w:rFonts w:ascii="Times New Roman" w:hAnsi="Times New Roman" w:cs="Times New Roman"/>
          <w:sz w:val="32"/>
          <w:szCs w:val="24"/>
        </w:rPr>
        <w:t xml:space="preserve"> non ha </w:t>
      </w:r>
      <w:r w:rsidR="0046209F" w:rsidRPr="00D47070">
        <w:rPr>
          <w:rFonts w:ascii="Times New Roman" w:hAnsi="Times New Roman" w:cs="Times New Roman"/>
          <w:sz w:val="32"/>
          <w:szCs w:val="24"/>
        </w:rPr>
        <w:t>discusso le proposte</w:t>
      </w:r>
      <w:r w:rsidR="009D28D2" w:rsidRPr="00D47070">
        <w:rPr>
          <w:rFonts w:ascii="Times New Roman" w:hAnsi="Times New Roman" w:cs="Times New Roman"/>
          <w:sz w:val="32"/>
          <w:szCs w:val="24"/>
        </w:rPr>
        <w:t xml:space="preserve"> dimostrando</w:t>
      </w:r>
      <w:r w:rsidR="008A2930" w:rsidRPr="00D47070">
        <w:rPr>
          <w:rFonts w:ascii="Times New Roman" w:hAnsi="Times New Roman" w:cs="Times New Roman"/>
          <w:sz w:val="32"/>
          <w:szCs w:val="24"/>
        </w:rPr>
        <w:t>, anche nei toni,</w:t>
      </w:r>
      <w:r w:rsidR="009D28D2" w:rsidRPr="00D47070">
        <w:rPr>
          <w:rFonts w:ascii="Times New Roman" w:hAnsi="Times New Roman" w:cs="Times New Roman"/>
          <w:sz w:val="32"/>
          <w:szCs w:val="24"/>
        </w:rPr>
        <w:t xml:space="preserve"> </w:t>
      </w:r>
      <w:r w:rsidR="008A2930" w:rsidRPr="00D47070">
        <w:rPr>
          <w:rFonts w:ascii="Times New Roman" w:hAnsi="Times New Roman" w:cs="Times New Roman"/>
          <w:sz w:val="32"/>
          <w:szCs w:val="24"/>
        </w:rPr>
        <w:t xml:space="preserve">di voler procedere in modo sostanzialmente </w:t>
      </w:r>
      <w:r w:rsidR="009D28D2" w:rsidRPr="00D47070">
        <w:rPr>
          <w:rFonts w:ascii="Times New Roman" w:hAnsi="Times New Roman" w:cs="Times New Roman"/>
          <w:sz w:val="32"/>
          <w:szCs w:val="24"/>
        </w:rPr>
        <w:t>unilaterale.</w:t>
      </w:r>
    </w:p>
    <w:p w:rsidR="008A2930" w:rsidRPr="00D47070" w:rsidRDefault="008A2930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 xml:space="preserve"> </w:t>
      </w:r>
    </w:p>
    <w:p w:rsidR="00D02D4C" w:rsidRPr="00D47070" w:rsidRDefault="008A2930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b/>
          <w:sz w:val="32"/>
          <w:szCs w:val="24"/>
        </w:rPr>
        <w:t>L</w:t>
      </w:r>
      <w:r w:rsidR="00480A78" w:rsidRPr="00D47070">
        <w:rPr>
          <w:rFonts w:ascii="Times New Roman" w:hAnsi="Times New Roman" w:cs="Times New Roman"/>
          <w:b/>
          <w:sz w:val="32"/>
          <w:szCs w:val="24"/>
        </w:rPr>
        <w:t>’Amministrazione</w:t>
      </w:r>
      <w:r w:rsidR="00DF1DC6" w:rsidRPr="00D4707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80A78" w:rsidRPr="00D47070">
        <w:rPr>
          <w:rFonts w:ascii="Times New Roman" w:hAnsi="Times New Roman" w:cs="Times New Roman"/>
          <w:b/>
          <w:sz w:val="32"/>
          <w:szCs w:val="24"/>
        </w:rPr>
        <w:t>h</w:t>
      </w:r>
      <w:r w:rsidRPr="00D47070">
        <w:rPr>
          <w:rFonts w:ascii="Times New Roman" w:hAnsi="Times New Roman" w:cs="Times New Roman"/>
          <w:b/>
          <w:sz w:val="32"/>
          <w:szCs w:val="24"/>
        </w:rPr>
        <w:t>a riaffermato</w:t>
      </w:r>
      <w:r w:rsidR="0046209F" w:rsidRPr="00D47070">
        <w:rPr>
          <w:rFonts w:ascii="Times New Roman" w:hAnsi="Times New Roman" w:cs="Times New Roman"/>
          <w:b/>
          <w:sz w:val="32"/>
          <w:szCs w:val="24"/>
        </w:rPr>
        <w:t xml:space="preserve"> in riunione, e </w:t>
      </w:r>
      <w:r w:rsidR="00C3478B" w:rsidRPr="00D47070">
        <w:rPr>
          <w:rFonts w:ascii="Times New Roman" w:hAnsi="Times New Roman" w:cs="Times New Roman"/>
          <w:b/>
          <w:sz w:val="32"/>
          <w:szCs w:val="24"/>
        </w:rPr>
        <w:t>sull’</w:t>
      </w:r>
      <w:r w:rsidR="00DF1DC6" w:rsidRPr="00D47070">
        <w:rPr>
          <w:rFonts w:ascii="Times New Roman" w:hAnsi="Times New Roman" w:cs="Times New Roman"/>
          <w:b/>
          <w:i/>
          <w:sz w:val="32"/>
          <w:szCs w:val="24"/>
        </w:rPr>
        <w:t xml:space="preserve">home </w:t>
      </w:r>
      <w:proofErr w:type="spellStart"/>
      <w:r w:rsidR="00DF1DC6" w:rsidRPr="00D47070">
        <w:rPr>
          <w:rFonts w:ascii="Times New Roman" w:hAnsi="Times New Roman" w:cs="Times New Roman"/>
          <w:b/>
          <w:i/>
          <w:sz w:val="32"/>
          <w:szCs w:val="24"/>
        </w:rPr>
        <w:t>page</w:t>
      </w:r>
      <w:proofErr w:type="spellEnd"/>
      <w:r w:rsidR="00DF1DC6" w:rsidRPr="00D47070">
        <w:rPr>
          <w:rFonts w:ascii="Times New Roman" w:hAnsi="Times New Roman" w:cs="Times New Roman"/>
          <w:b/>
          <w:sz w:val="32"/>
          <w:szCs w:val="24"/>
        </w:rPr>
        <w:t>,</w:t>
      </w:r>
      <w:r w:rsidR="00D02D4C" w:rsidRPr="00D4707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80A78" w:rsidRPr="00D47070">
        <w:rPr>
          <w:rFonts w:ascii="Times New Roman" w:hAnsi="Times New Roman" w:cs="Times New Roman"/>
          <w:b/>
          <w:sz w:val="32"/>
          <w:szCs w:val="24"/>
        </w:rPr>
        <w:t xml:space="preserve">l’intento di unificare i profili </w:t>
      </w:r>
      <w:proofErr w:type="spellStart"/>
      <w:r w:rsidR="00480A78" w:rsidRPr="00D47070">
        <w:rPr>
          <w:rFonts w:ascii="Times New Roman" w:hAnsi="Times New Roman" w:cs="Times New Roman"/>
          <w:b/>
          <w:sz w:val="32"/>
          <w:szCs w:val="24"/>
        </w:rPr>
        <w:t>contabile-consolare</w:t>
      </w:r>
      <w:proofErr w:type="spellEnd"/>
      <w:r w:rsidR="00480A78" w:rsidRPr="00D47070">
        <w:rPr>
          <w:rFonts w:ascii="Times New Roman" w:hAnsi="Times New Roman" w:cs="Times New Roman"/>
          <w:b/>
          <w:sz w:val="32"/>
          <w:szCs w:val="24"/>
        </w:rPr>
        <w:t xml:space="preserve"> sia per la seconda che per la terza</w:t>
      </w:r>
      <w:r w:rsidR="00C3478B" w:rsidRPr="00D47070">
        <w:rPr>
          <w:rFonts w:ascii="Times New Roman" w:hAnsi="Times New Roman" w:cs="Times New Roman"/>
          <w:b/>
          <w:sz w:val="32"/>
          <w:szCs w:val="24"/>
        </w:rPr>
        <w:t xml:space="preserve"> area</w:t>
      </w:r>
      <w:r w:rsidR="00480A78" w:rsidRPr="00D47070">
        <w:rPr>
          <w:rFonts w:ascii="Times New Roman" w:hAnsi="Times New Roman" w:cs="Times New Roman"/>
          <w:b/>
          <w:sz w:val="32"/>
          <w:szCs w:val="24"/>
        </w:rPr>
        <w:t xml:space="preserve">. Di fatto questo progetto formativo </w:t>
      </w:r>
      <w:r w:rsidR="002E0DF3" w:rsidRPr="00D47070">
        <w:rPr>
          <w:rFonts w:ascii="Times New Roman" w:hAnsi="Times New Roman" w:cs="Times New Roman"/>
          <w:b/>
          <w:sz w:val="32"/>
          <w:szCs w:val="24"/>
        </w:rPr>
        <w:t>aggira</w:t>
      </w:r>
      <w:r w:rsidR="00480A78" w:rsidRPr="00D4707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F1DC6" w:rsidRPr="00D47070">
        <w:rPr>
          <w:rFonts w:ascii="Times New Roman" w:hAnsi="Times New Roman" w:cs="Times New Roman"/>
          <w:b/>
          <w:sz w:val="32"/>
          <w:szCs w:val="24"/>
        </w:rPr>
        <w:t>la contrattazione su un’eventuale revisione</w:t>
      </w:r>
      <w:r w:rsidR="00480A78" w:rsidRPr="00D47070">
        <w:rPr>
          <w:rFonts w:ascii="Times New Roman" w:hAnsi="Times New Roman" w:cs="Times New Roman"/>
          <w:b/>
          <w:sz w:val="32"/>
          <w:szCs w:val="24"/>
        </w:rPr>
        <w:t xml:space="preserve"> dei profili stessi</w:t>
      </w:r>
      <w:r w:rsidR="00C3478B" w:rsidRPr="00D47070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480A78" w:rsidRPr="00D47070">
        <w:rPr>
          <w:rFonts w:ascii="Times New Roman" w:hAnsi="Times New Roman" w:cs="Times New Roman"/>
          <w:b/>
          <w:sz w:val="32"/>
          <w:szCs w:val="24"/>
        </w:rPr>
        <w:t xml:space="preserve">Consideriamo questa </w:t>
      </w:r>
      <w:r w:rsidR="00067C1D" w:rsidRPr="00D47070">
        <w:rPr>
          <w:rFonts w:ascii="Times New Roman" w:hAnsi="Times New Roman" w:cs="Times New Roman"/>
          <w:b/>
          <w:sz w:val="32"/>
          <w:szCs w:val="24"/>
        </w:rPr>
        <w:t xml:space="preserve">decisione </w:t>
      </w:r>
      <w:r w:rsidR="00480A78" w:rsidRPr="00D47070">
        <w:rPr>
          <w:rFonts w:ascii="Times New Roman" w:hAnsi="Times New Roman" w:cs="Times New Roman"/>
          <w:b/>
          <w:sz w:val="32"/>
          <w:szCs w:val="24"/>
        </w:rPr>
        <w:t xml:space="preserve">una gravissima violazione </w:t>
      </w:r>
      <w:r w:rsidR="00067C1D" w:rsidRPr="00D47070">
        <w:rPr>
          <w:rFonts w:ascii="Times New Roman" w:hAnsi="Times New Roman" w:cs="Times New Roman"/>
          <w:b/>
          <w:sz w:val="32"/>
          <w:szCs w:val="24"/>
        </w:rPr>
        <w:t>del CCNL</w:t>
      </w:r>
      <w:r w:rsidR="00480A78" w:rsidRPr="00D47070">
        <w:rPr>
          <w:rFonts w:ascii="Times New Roman" w:hAnsi="Times New Roman" w:cs="Times New Roman"/>
          <w:sz w:val="32"/>
          <w:szCs w:val="24"/>
        </w:rPr>
        <w:t>.</w:t>
      </w:r>
    </w:p>
    <w:p w:rsidR="00A7663D" w:rsidRPr="00D47070" w:rsidRDefault="00A7663D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D47070" w:rsidRDefault="00DF1DC6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>Nello specifico, con il</w:t>
      </w:r>
      <w:r w:rsidR="00D02D4C" w:rsidRPr="00D47070">
        <w:rPr>
          <w:rFonts w:ascii="Times New Roman" w:hAnsi="Times New Roman" w:cs="Times New Roman"/>
          <w:sz w:val="32"/>
          <w:szCs w:val="24"/>
        </w:rPr>
        <w:t xml:space="preserve"> documento </w:t>
      </w:r>
      <w:r w:rsidRPr="00D47070">
        <w:rPr>
          <w:rFonts w:ascii="Times New Roman" w:hAnsi="Times New Roman" w:cs="Times New Roman"/>
          <w:sz w:val="32"/>
          <w:szCs w:val="24"/>
        </w:rPr>
        <w:t>in allegato</w:t>
      </w:r>
      <w:r w:rsidR="00D02D4C" w:rsidRPr="00D47070">
        <w:rPr>
          <w:rFonts w:ascii="Times New Roman" w:hAnsi="Times New Roman" w:cs="Times New Roman"/>
          <w:sz w:val="32"/>
          <w:szCs w:val="24"/>
        </w:rPr>
        <w:t>, a</w:t>
      </w:r>
      <w:r w:rsidRPr="00D47070">
        <w:rPr>
          <w:rFonts w:ascii="Times New Roman" w:hAnsi="Times New Roman" w:cs="Times New Roman"/>
          <w:sz w:val="32"/>
          <w:szCs w:val="24"/>
        </w:rPr>
        <w:t>bbiamo</w:t>
      </w:r>
      <w:r w:rsidR="00D02D4C" w:rsidRPr="00D47070">
        <w:rPr>
          <w:rFonts w:ascii="Times New Roman" w:hAnsi="Times New Roman" w:cs="Times New Roman"/>
          <w:sz w:val="32"/>
          <w:szCs w:val="24"/>
        </w:rPr>
        <w:t xml:space="preserve"> criticato </w:t>
      </w:r>
      <w:r w:rsidRPr="00D47070">
        <w:rPr>
          <w:rFonts w:ascii="Times New Roman" w:hAnsi="Times New Roman" w:cs="Times New Roman"/>
          <w:sz w:val="32"/>
          <w:szCs w:val="24"/>
        </w:rPr>
        <w:t xml:space="preserve">proprio questa </w:t>
      </w:r>
      <w:r w:rsidR="00D02D4C" w:rsidRPr="00D47070">
        <w:rPr>
          <w:rFonts w:ascii="Times New Roman" w:hAnsi="Times New Roman" w:cs="Times New Roman"/>
          <w:sz w:val="32"/>
          <w:szCs w:val="24"/>
        </w:rPr>
        <w:t>impostazione dei corsi di formazione. Riteniamo infatti che i profili e le professionalità debbano rimanere distinte e che il vero valore aggiunto del personale del MAECI, è la professionalità acquisita negli anni sulle attività del proprio profilo.</w:t>
      </w:r>
    </w:p>
    <w:p w:rsidR="00D02D4C" w:rsidRPr="00D47070" w:rsidRDefault="00D02D4C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D02D4C" w:rsidRDefault="00DF1DC6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>L</w:t>
      </w:r>
      <w:r w:rsidR="00882C4C" w:rsidRPr="00D47070">
        <w:rPr>
          <w:rFonts w:ascii="Times New Roman" w:hAnsi="Times New Roman" w:cs="Times New Roman"/>
          <w:sz w:val="32"/>
          <w:szCs w:val="24"/>
        </w:rPr>
        <w:t xml:space="preserve">a formazione professionale </w:t>
      </w:r>
      <w:r w:rsidR="0046209F" w:rsidRPr="00D47070">
        <w:rPr>
          <w:rFonts w:ascii="Times New Roman" w:hAnsi="Times New Roman" w:cs="Times New Roman"/>
          <w:sz w:val="32"/>
          <w:szCs w:val="24"/>
        </w:rPr>
        <w:t>è un</w:t>
      </w:r>
      <w:r w:rsidR="00882C4C" w:rsidRPr="00D47070">
        <w:rPr>
          <w:rFonts w:ascii="Times New Roman" w:hAnsi="Times New Roman" w:cs="Times New Roman"/>
          <w:sz w:val="32"/>
          <w:szCs w:val="24"/>
        </w:rPr>
        <w:t xml:space="preserve"> obbligo del datore di lavoro </w:t>
      </w:r>
      <w:r w:rsidRPr="00D47070">
        <w:rPr>
          <w:rFonts w:ascii="Times New Roman" w:hAnsi="Times New Roman" w:cs="Times New Roman"/>
          <w:sz w:val="32"/>
          <w:szCs w:val="24"/>
        </w:rPr>
        <w:t>e</w:t>
      </w:r>
      <w:r w:rsidR="0046209F" w:rsidRPr="00D47070">
        <w:rPr>
          <w:rFonts w:ascii="Times New Roman" w:hAnsi="Times New Roman" w:cs="Times New Roman"/>
          <w:sz w:val="32"/>
          <w:szCs w:val="24"/>
        </w:rPr>
        <w:t xml:space="preserve"> i progetti formativi</w:t>
      </w:r>
      <w:r w:rsidRPr="00D47070">
        <w:rPr>
          <w:rFonts w:ascii="Times New Roman" w:hAnsi="Times New Roman" w:cs="Times New Roman"/>
          <w:sz w:val="32"/>
          <w:szCs w:val="24"/>
        </w:rPr>
        <w:t xml:space="preserve"> </w:t>
      </w:r>
      <w:r w:rsidR="0046209F" w:rsidRPr="00D47070">
        <w:rPr>
          <w:rFonts w:ascii="Times New Roman" w:hAnsi="Times New Roman" w:cs="Times New Roman"/>
          <w:sz w:val="32"/>
          <w:szCs w:val="24"/>
        </w:rPr>
        <w:t>sono</w:t>
      </w:r>
      <w:r w:rsidRPr="00D47070">
        <w:rPr>
          <w:rFonts w:ascii="Times New Roman" w:hAnsi="Times New Roman" w:cs="Times New Roman"/>
          <w:sz w:val="32"/>
          <w:szCs w:val="24"/>
        </w:rPr>
        <w:t xml:space="preserve"> materia di contrattazione. L’atteggiamento dell’Amministrazione è invece quello di “gentile concessione”.</w:t>
      </w:r>
    </w:p>
    <w:p w:rsidR="00D47070" w:rsidRPr="00D47070" w:rsidRDefault="00D47070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508B8" w:rsidRDefault="00DF1DC6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 xml:space="preserve">Pur se il contenuto dei corsi non è materia di contrattazione, siamo entrati nel merito dei </w:t>
      </w:r>
      <w:r w:rsidR="00080A6C" w:rsidRPr="00D47070">
        <w:rPr>
          <w:rFonts w:ascii="Times New Roman" w:hAnsi="Times New Roman" w:cs="Times New Roman"/>
          <w:sz w:val="32"/>
          <w:szCs w:val="24"/>
        </w:rPr>
        <w:t xml:space="preserve">moduli formativi presentati </w:t>
      </w:r>
      <w:r w:rsidRPr="00D47070">
        <w:rPr>
          <w:rFonts w:ascii="Times New Roman" w:hAnsi="Times New Roman" w:cs="Times New Roman"/>
          <w:sz w:val="32"/>
          <w:szCs w:val="24"/>
        </w:rPr>
        <w:t xml:space="preserve">soprattutto perché </w:t>
      </w:r>
      <w:r w:rsidR="00080A6C" w:rsidRPr="00D47070">
        <w:rPr>
          <w:rFonts w:ascii="Times New Roman" w:hAnsi="Times New Roman" w:cs="Times New Roman"/>
          <w:sz w:val="32"/>
          <w:szCs w:val="24"/>
        </w:rPr>
        <w:t xml:space="preserve">li riteniamo in alcune parti </w:t>
      </w:r>
      <w:r w:rsidRPr="00D47070">
        <w:rPr>
          <w:rFonts w:ascii="Times New Roman" w:hAnsi="Times New Roman" w:cs="Times New Roman"/>
          <w:sz w:val="32"/>
          <w:szCs w:val="24"/>
        </w:rPr>
        <w:t xml:space="preserve">sbagliati </w:t>
      </w:r>
      <w:r w:rsidR="00080A6C" w:rsidRPr="00D47070">
        <w:rPr>
          <w:rFonts w:ascii="Times New Roman" w:hAnsi="Times New Roman" w:cs="Times New Roman"/>
          <w:sz w:val="32"/>
          <w:szCs w:val="24"/>
        </w:rPr>
        <w:t xml:space="preserve">e comunque </w:t>
      </w:r>
      <w:r w:rsidRPr="00D47070">
        <w:rPr>
          <w:rFonts w:ascii="Times New Roman" w:hAnsi="Times New Roman" w:cs="Times New Roman"/>
          <w:sz w:val="32"/>
          <w:szCs w:val="24"/>
        </w:rPr>
        <w:t>incompleti e inadeguat</w:t>
      </w:r>
      <w:r w:rsidR="00080A6C" w:rsidRPr="00D47070">
        <w:rPr>
          <w:rFonts w:ascii="Times New Roman" w:hAnsi="Times New Roman" w:cs="Times New Roman"/>
          <w:sz w:val="32"/>
          <w:szCs w:val="24"/>
        </w:rPr>
        <w:t>i</w:t>
      </w:r>
      <w:r w:rsidRPr="00D47070">
        <w:rPr>
          <w:rFonts w:ascii="Times New Roman" w:hAnsi="Times New Roman" w:cs="Times New Roman"/>
          <w:sz w:val="32"/>
          <w:szCs w:val="24"/>
        </w:rPr>
        <w:t xml:space="preserve">. </w:t>
      </w:r>
    </w:p>
    <w:p w:rsidR="00D47070" w:rsidRPr="00D47070" w:rsidRDefault="00D47070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80A6C" w:rsidRPr="00D47070" w:rsidRDefault="009508B8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b/>
          <w:i/>
          <w:sz w:val="32"/>
          <w:szCs w:val="24"/>
        </w:rPr>
        <w:t>Nello specifico</w:t>
      </w:r>
      <w:r w:rsidRPr="00D47070">
        <w:rPr>
          <w:rFonts w:ascii="Times New Roman" w:hAnsi="Times New Roman" w:cs="Times New Roman"/>
          <w:i/>
          <w:sz w:val="32"/>
          <w:szCs w:val="24"/>
        </w:rPr>
        <w:t xml:space="preserve"> a</w:t>
      </w:r>
      <w:r w:rsidR="00882C4C" w:rsidRPr="00D47070">
        <w:rPr>
          <w:rFonts w:ascii="Times New Roman" w:hAnsi="Times New Roman" w:cs="Times New Roman"/>
          <w:b/>
          <w:i/>
          <w:sz w:val="32"/>
          <w:szCs w:val="24"/>
        </w:rPr>
        <w:t>bbiamo chiesto</w:t>
      </w:r>
      <w:r w:rsidR="00080A6C" w:rsidRPr="00D47070">
        <w:rPr>
          <w:rFonts w:ascii="Times New Roman" w:hAnsi="Times New Roman" w:cs="Times New Roman"/>
          <w:sz w:val="32"/>
          <w:szCs w:val="24"/>
        </w:rPr>
        <w:t>:</w:t>
      </w:r>
    </w:p>
    <w:p w:rsidR="00A7663D" w:rsidRPr="00D47070" w:rsidRDefault="00080A6C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>-</w:t>
      </w:r>
      <w:r w:rsidR="00882C4C" w:rsidRPr="00D47070">
        <w:rPr>
          <w:rFonts w:ascii="Times New Roman" w:hAnsi="Times New Roman" w:cs="Times New Roman"/>
          <w:sz w:val="32"/>
          <w:szCs w:val="24"/>
        </w:rPr>
        <w:t xml:space="preserve"> che</w:t>
      </w:r>
      <w:r w:rsidRPr="00D47070">
        <w:rPr>
          <w:rFonts w:ascii="Times New Roman" w:hAnsi="Times New Roman" w:cs="Times New Roman"/>
          <w:sz w:val="32"/>
          <w:szCs w:val="24"/>
        </w:rPr>
        <w:t xml:space="preserve"> questa formazione fosse rivolta a tutto il personale </w:t>
      </w:r>
      <w:r w:rsidR="0046209F" w:rsidRPr="00D47070">
        <w:rPr>
          <w:rFonts w:ascii="Times New Roman" w:hAnsi="Times New Roman" w:cs="Times New Roman"/>
          <w:sz w:val="32"/>
          <w:szCs w:val="24"/>
        </w:rPr>
        <w:t xml:space="preserve">garantendone  lo </w:t>
      </w:r>
      <w:r w:rsidRPr="00D47070">
        <w:rPr>
          <w:rFonts w:ascii="Times New Roman" w:hAnsi="Times New Roman" w:cs="Times New Roman"/>
          <w:sz w:val="32"/>
          <w:szCs w:val="24"/>
        </w:rPr>
        <w:t>svolgimento in orario di lavoro;</w:t>
      </w:r>
      <w:r w:rsidR="00A7663D" w:rsidRPr="00D47070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82C4C" w:rsidRPr="00D47070" w:rsidRDefault="00080A6C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 xml:space="preserve">- che </w:t>
      </w:r>
      <w:r w:rsidR="002E0DF3" w:rsidRPr="00D47070">
        <w:rPr>
          <w:rFonts w:ascii="Times New Roman" w:hAnsi="Times New Roman" w:cs="Times New Roman"/>
          <w:sz w:val="32"/>
          <w:szCs w:val="24"/>
        </w:rPr>
        <w:t xml:space="preserve">i corsi siano separati per singolo profilo, e che </w:t>
      </w:r>
      <w:r w:rsidR="00785D98" w:rsidRPr="00D47070">
        <w:rPr>
          <w:rFonts w:ascii="Times New Roman" w:hAnsi="Times New Roman" w:cs="Times New Roman"/>
          <w:sz w:val="32"/>
          <w:szCs w:val="24"/>
        </w:rPr>
        <w:t>la formazione relativa al</w:t>
      </w:r>
      <w:r w:rsidR="002E0DF3" w:rsidRPr="00D47070">
        <w:rPr>
          <w:rFonts w:ascii="Times New Roman" w:hAnsi="Times New Roman" w:cs="Times New Roman"/>
          <w:sz w:val="32"/>
          <w:szCs w:val="24"/>
        </w:rPr>
        <w:t xml:space="preserve"> </w:t>
      </w:r>
      <w:r w:rsidR="00882C4C" w:rsidRPr="00D47070">
        <w:rPr>
          <w:rFonts w:ascii="Times New Roman" w:hAnsi="Times New Roman" w:cs="Times New Roman"/>
          <w:sz w:val="32"/>
          <w:szCs w:val="24"/>
        </w:rPr>
        <w:t>profilo di appartenenza non costitui</w:t>
      </w:r>
      <w:r w:rsidRPr="00D47070">
        <w:rPr>
          <w:rFonts w:ascii="Times New Roman" w:hAnsi="Times New Roman" w:cs="Times New Roman"/>
          <w:sz w:val="32"/>
          <w:szCs w:val="24"/>
        </w:rPr>
        <w:t>sca</w:t>
      </w:r>
      <w:r w:rsidR="00882C4C" w:rsidRPr="00D47070">
        <w:rPr>
          <w:rFonts w:ascii="Times New Roman" w:hAnsi="Times New Roman" w:cs="Times New Roman"/>
          <w:sz w:val="32"/>
          <w:szCs w:val="24"/>
        </w:rPr>
        <w:t xml:space="preserve"> oggetto di esame finale al completamento del corso</w:t>
      </w:r>
      <w:r w:rsidR="00724D1F" w:rsidRPr="00D47070">
        <w:rPr>
          <w:rFonts w:ascii="Times New Roman" w:hAnsi="Times New Roman" w:cs="Times New Roman"/>
          <w:sz w:val="32"/>
          <w:szCs w:val="24"/>
        </w:rPr>
        <w:t>;</w:t>
      </w:r>
    </w:p>
    <w:p w:rsidR="00822CDC" w:rsidRDefault="00080A6C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 xml:space="preserve">- </w:t>
      </w:r>
      <w:r w:rsidR="0046209F" w:rsidRPr="00D47070">
        <w:rPr>
          <w:rFonts w:ascii="Times New Roman" w:hAnsi="Times New Roman" w:cs="Times New Roman"/>
          <w:sz w:val="32"/>
          <w:szCs w:val="24"/>
        </w:rPr>
        <w:t xml:space="preserve">che venissero utilizzate le 20 </w:t>
      </w:r>
      <w:r w:rsidR="00882C4C" w:rsidRPr="00D47070">
        <w:rPr>
          <w:rFonts w:ascii="Times New Roman" w:hAnsi="Times New Roman" w:cs="Times New Roman"/>
          <w:sz w:val="32"/>
          <w:szCs w:val="24"/>
        </w:rPr>
        <w:t>ore de</w:t>
      </w:r>
      <w:r w:rsidR="0046209F" w:rsidRPr="00D47070">
        <w:rPr>
          <w:rFonts w:ascii="Times New Roman" w:hAnsi="Times New Roman" w:cs="Times New Roman"/>
          <w:sz w:val="32"/>
          <w:szCs w:val="24"/>
        </w:rPr>
        <w:t xml:space="preserve">dicate a “materie trasversali” per approfondire </w:t>
      </w:r>
      <w:r w:rsidRPr="00D47070">
        <w:rPr>
          <w:rFonts w:ascii="Times New Roman" w:hAnsi="Times New Roman" w:cs="Times New Roman"/>
          <w:sz w:val="32"/>
          <w:szCs w:val="24"/>
        </w:rPr>
        <w:t xml:space="preserve">argomenti </w:t>
      </w:r>
      <w:r w:rsidR="009D28D2" w:rsidRPr="00D47070">
        <w:rPr>
          <w:rFonts w:ascii="Times New Roman" w:hAnsi="Times New Roman" w:cs="Times New Roman"/>
          <w:sz w:val="32"/>
          <w:szCs w:val="24"/>
        </w:rPr>
        <w:t xml:space="preserve">importanti dell’attività contabile e consolare trattati in tempi striminziti. </w:t>
      </w:r>
    </w:p>
    <w:p w:rsidR="00D47070" w:rsidRPr="00D47070" w:rsidRDefault="00D47070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2E0DF3" w:rsidRDefault="00785D98" w:rsidP="00D4707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47070">
        <w:rPr>
          <w:rFonts w:ascii="Times New Roman" w:hAnsi="Times New Roman" w:cs="Times New Roman"/>
          <w:b/>
          <w:sz w:val="32"/>
          <w:szCs w:val="24"/>
        </w:rPr>
        <w:t xml:space="preserve">Siamo convinti </w:t>
      </w:r>
      <w:r w:rsidR="009D28D2" w:rsidRPr="00D47070">
        <w:rPr>
          <w:rFonts w:ascii="Times New Roman" w:hAnsi="Times New Roman" w:cs="Times New Roman"/>
          <w:b/>
          <w:sz w:val="32"/>
          <w:szCs w:val="24"/>
        </w:rPr>
        <w:t xml:space="preserve">che </w:t>
      </w:r>
      <w:r w:rsidR="00C3478B" w:rsidRPr="00D47070">
        <w:rPr>
          <w:rFonts w:ascii="Times New Roman" w:hAnsi="Times New Roman" w:cs="Times New Roman"/>
          <w:b/>
          <w:sz w:val="32"/>
          <w:szCs w:val="24"/>
        </w:rPr>
        <w:t>questi C</w:t>
      </w:r>
      <w:r w:rsidR="009D28D2" w:rsidRPr="00D47070">
        <w:rPr>
          <w:rFonts w:ascii="Times New Roman" w:hAnsi="Times New Roman" w:cs="Times New Roman"/>
          <w:b/>
          <w:sz w:val="32"/>
          <w:szCs w:val="24"/>
        </w:rPr>
        <w:t xml:space="preserve">orsi non </w:t>
      </w:r>
      <w:r w:rsidRPr="00D47070">
        <w:rPr>
          <w:rFonts w:ascii="Times New Roman" w:hAnsi="Times New Roman" w:cs="Times New Roman"/>
          <w:b/>
          <w:sz w:val="32"/>
          <w:szCs w:val="24"/>
        </w:rPr>
        <w:t>risponderanno</w:t>
      </w:r>
      <w:r w:rsidR="009D28D2" w:rsidRPr="00D4707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03011" w:rsidRPr="00D47070">
        <w:rPr>
          <w:rFonts w:ascii="Times New Roman" w:hAnsi="Times New Roman" w:cs="Times New Roman"/>
          <w:b/>
          <w:sz w:val="32"/>
          <w:szCs w:val="24"/>
        </w:rPr>
        <w:t xml:space="preserve">alle reali esigenze di preparazione e professionalità che il </w:t>
      </w:r>
      <w:r w:rsidRPr="00D47070">
        <w:rPr>
          <w:rFonts w:ascii="Times New Roman" w:hAnsi="Times New Roman" w:cs="Times New Roman"/>
          <w:b/>
          <w:sz w:val="32"/>
          <w:szCs w:val="24"/>
        </w:rPr>
        <w:t xml:space="preserve">servizio </w:t>
      </w:r>
      <w:r w:rsidR="00203011" w:rsidRPr="00D47070">
        <w:rPr>
          <w:rFonts w:ascii="Times New Roman" w:hAnsi="Times New Roman" w:cs="Times New Roman"/>
          <w:b/>
          <w:sz w:val="32"/>
          <w:szCs w:val="24"/>
        </w:rPr>
        <w:t>all’estero richiede e che</w:t>
      </w:r>
      <w:r w:rsidR="003602BD" w:rsidRPr="00D47070">
        <w:rPr>
          <w:rFonts w:ascii="Times New Roman" w:hAnsi="Times New Roman" w:cs="Times New Roman"/>
          <w:b/>
          <w:sz w:val="32"/>
          <w:szCs w:val="24"/>
        </w:rPr>
        <w:t>,</w:t>
      </w:r>
      <w:r w:rsidR="00203011" w:rsidRPr="00D47070">
        <w:rPr>
          <w:rFonts w:ascii="Times New Roman" w:hAnsi="Times New Roman" w:cs="Times New Roman"/>
          <w:b/>
          <w:sz w:val="32"/>
          <w:szCs w:val="24"/>
        </w:rPr>
        <w:t xml:space="preserve"> in nessun caso</w:t>
      </w:r>
      <w:r w:rsidR="003602BD" w:rsidRPr="00D47070">
        <w:rPr>
          <w:rFonts w:ascii="Times New Roman" w:hAnsi="Times New Roman" w:cs="Times New Roman"/>
          <w:b/>
          <w:sz w:val="32"/>
          <w:szCs w:val="24"/>
        </w:rPr>
        <w:t>,</w:t>
      </w:r>
      <w:r w:rsidR="00203011" w:rsidRPr="00D4707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3478B" w:rsidRPr="00D47070">
        <w:rPr>
          <w:rFonts w:ascii="Times New Roman" w:hAnsi="Times New Roman" w:cs="Times New Roman"/>
          <w:b/>
          <w:sz w:val="32"/>
          <w:szCs w:val="24"/>
        </w:rPr>
        <w:t>rappresenteranno</w:t>
      </w:r>
      <w:r w:rsidR="00203011" w:rsidRPr="00D47070">
        <w:rPr>
          <w:rFonts w:ascii="Times New Roman" w:hAnsi="Times New Roman" w:cs="Times New Roman"/>
          <w:b/>
          <w:sz w:val="32"/>
          <w:szCs w:val="24"/>
        </w:rPr>
        <w:t xml:space="preserve"> un salto di qualità nella competenza del personale. </w:t>
      </w:r>
      <w:r w:rsidR="00C3478B" w:rsidRPr="00D47070">
        <w:rPr>
          <w:rFonts w:ascii="Times New Roman" w:hAnsi="Times New Roman" w:cs="Times New Roman"/>
          <w:b/>
          <w:sz w:val="32"/>
          <w:szCs w:val="24"/>
        </w:rPr>
        <w:t>Serviranno</w:t>
      </w:r>
      <w:r w:rsidR="002E0DF3" w:rsidRPr="00D47070">
        <w:rPr>
          <w:rFonts w:ascii="Times New Roman" w:hAnsi="Times New Roman" w:cs="Times New Roman"/>
          <w:b/>
          <w:sz w:val="32"/>
          <w:szCs w:val="24"/>
        </w:rPr>
        <w:t xml:space="preserve"> invece all’Amministrazione per </w:t>
      </w:r>
      <w:r w:rsidRPr="00D47070">
        <w:rPr>
          <w:rFonts w:ascii="Times New Roman" w:hAnsi="Times New Roman" w:cs="Times New Roman"/>
          <w:b/>
          <w:sz w:val="32"/>
          <w:szCs w:val="24"/>
        </w:rPr>
        <w:t>“</w:t>
      </w:r>
      <w:r w:rsidR="002E0DF3" w:rsidRPr="00D47070">
        <w:rPr>
          <w:rFonts w:ascii="Times New Roman" w:hAnsi="Times New Roman" w:cs="Times New Roman"/>
          <w:b/>
          <w:sz w:val="32"/>
          <w:szCs w:val="24"/>
        </w:rPr>
        <w:t>costringere</w:t>
      </w:r>
      <w:r w:rsidRPr="00D47070">
        <w:rPr>
          <w:rFonts w:ascii="Times New Roman" w:hAnsi="Times New Roman" w:cs="Times New Roman"/>
          <w:b/>
          <w:sz w:val="32"/>
          <w:szCs w:val="24"/>
        </w:rPr>
        <w:t>”</w:t>
      </w:r>
      <w:r w:rsidR="002E0DF3" w:rsidRPr="00D47070">
        <w:rPr>
          <w:rFonts w:ascii="Times New Roman" w:hAnsi="Times New Roman" w:cs="Times New Roman"/>
          <w:b/>
          <w:sz w:val="32"/>
          <w:szCs w:val="24"/>
        </w:rPr>
        <w:t xml:space="preserve"> il personale a svolgere contemporaneamente funzioni diverse, </w:t>
      </w:r>
      <w:r w:rsidRPr="00D47070">
        <w:rPr>
          <w:rFonts w:ascii="Times New Roman" w:hAnsi="Times New Roman" w:cs="Times New Roman"/>
          <w:b/>
          <w:sz w:val="32"/>
          <w:szCs w:val="24"/>
        </w:rPr>
        <w:t>coprendo così la drammatica carenza</w:t>
      </w:r>
      <w:r w:rsidR="002E0DF3" w:rsidRPr="00D47070">
        <w:rPr>
          <w:rFonts w:ascii="Times New Roman" w:hAnsi="Times New Roman" w:cs="Times New Roman"/>
          <w:b/>
          <w:sz w:val="32"/>
          <w:szCs w:val="24"/>
        </w:rPr>
        <w:t xml:space="preserve"> di organici.</w:t>
      </w:r>
    </w:p>
    <w:p w:rsidR="00D47070" w:rsidRPr="00D47070" w:rsidRDefault="00D47070" w:rsidP="00D4707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E9216D" w:rsidRDefault="00E9216D" w:rsidP="00D4707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47070">
        <w:rPr>
          <w:rFonts w:ascii="Times New Roman" w:hAnsi="Times New Roman" w:cs="Times New Roman"/>
          <w:b/>
          <w:sz w:val="32"/>
          <w:szCs w:val="24"/>
        </w:rPr>
        <w:t xml:space="preserve">Per quanto riguarda l’eventuale revisione dei profili la contrattazione non è iniziata e tale materia </w:t>
      </w:r>
      <w:r w:rsidR="0010491E" w:rsidRPr="00D47070">
        <w:rPr>
          <w:rFonts w:ascii="Times New Roman" w:hAnsi="Times New Roman" w:cs="Times New Roman"/>
          <w:b/>
          <w:sz w:val="32"/>
          <w:szCs w:val="24"/>
        </w:rPr>
        <w:t>sarà necessariamente oggetto</w:t>
      </w:r>
      <w:r w:rsidRPr="00D47070">
        <w:rPr>
          <w:rFonts w:ascii="Times New Roman" w:hAnsi="Times New Roman" w:cs="Times New Roman"/>
          <w:b/>
          <w:sz w:val="32"/>
          <w:szCs w:val="24"/>
        </w:rPr>
        <w:t xml:space="preserve"> di un ampio confronto con </w:t>
      </w:r>
      <w:r w:rsidR="00940135" w:rsidRPr="00D47070">
        <w:rPr>
          <w:rFonts w:ascii="Times New Roman" w:hAnsi="Times New Roman" w:cs="Times New Roman"/>
          <w:b/>
          <w:sz w:val="32"/>
          <w:szCs w:val="24"/>
        </w:rPr>
        <w:t xml:space="preserve">tutto </w:t>
      </w:r>
      <w:r w:rsidRPr="00D47070">
        <w:rPr>
          <w:rFonts w:ascii="Times New Roman" w:hAnsi="Times New Roman" w:cs="Times New Roman"/>
          <w:b/>
          <w:sz w:val="32"/>
          <w:szCs w:val="24"/>
        </w:rPr>
        <w:t>il personale.</w:t>
      </w:r>
    </w:p>
    <w:p w:rsidR="00D47070" w:rsidRPr="00D47070" w:rsidRDefault="00D47070" w:rsidP="00D4707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47070" w:rsidRDefault="002E0DF3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 xml:space="preserve">Consideriamo anche </w:t>
      </w:r>
      <w:r w:rsidR="00F56051" w:rsidRPr="00D47070">
        <w:rPr>
          <w:rFonts w:ascii="Times New Roman" w:hAnsi="Times New Roman" w:cs="Times New Roman"/>
          <w:sz w:val="32"/>
          <w:szCs w:val="24"/>
        </w:rPr>
        <w:t>m</w:t>
      </w:r>
      <w:r w:rsidRPr="00D47070">
        <w:rPr>
          <w:rFonts w:ascii="Times New Roman" w:hAnsi="Times New Roman" w:cs="Times New Roman"/>
          <w:sz w:val="32"/>
          <w:szCs w:val="24"/>
        </w:rPr>
        <w:t>olto grav</w:t>
      </w:r>
      <w:r w:rsidR="00F56051" w:rsidRPr="00D47070">
        <w:rPr>
          <w:rFonts w:ascii="Times New Roman" w:hAnsi="Times New Roman" w:cs="Times New Roman"/>
          <w:sz w:val="32"/>
          <w:szCs w:val="24"/>
        </w:rPr>
        <w:t xml:space="preserve">i </w:t>
      </w:r>
      <w:r w:rsidR="003602BD" w:rsidRPr="00D47070">
        <w:rPr>
          <w:rFonts w:ascii="Times New Roman" w:hAnsi="Times New Roman" w:cs="Times New Roman"/>
          <w:sz w:val="32"/>
          <w:szCs w:val="24"/>
        </w:rPr>
        <w:t>i toni accesi e spesso irrispettosi del ruolo delle rappresentanze sindacali</w:t>
      </w:r>
      <w:r w:rsidRPr="00D47070">
        <w:rPr>
          <w:rFonts w:ascii="Times New Roman" w:hAnsi="Times New Roman" w:cs="Times New Roman"/>
          <w:sz w:val="32"/>
          <w:szCs w:val="24"/>
        </w:rPr>
        <w:t>,</w:t>
      </w:r>
      <w:r w:rsidR="003602BD" w:rsidRPr="00D47070">
        <w:rPr>
          <w:rFonts w:ascii="Times New Roman" w:hAnsi="Times New Roman" w:cs="Times New Roman"/>
          <w:sz w:val="32"/>
          <w:szCs w:val="24"/>
        </w:rPr>
        <w:t xml:space="preserve"> tenuti da</w:t>
      </w:r>
      <w:r w:rsidR="00F56051" w:rsidRPr="00D47070">
        <w:rPr>
          <w:rFonts w:ascii="Times New Roman" w:hAnsi="Times New Roman" w:cs="Times New Roman"/>
          <w:sz w:val="32"/>
          <w:szCs w:val="24"/>
        </w:rPr>
        <w:t xml:space="preserve"> esponenti dell’Amministrazione.</w:t>
      </w:r>
    </w:p>
    <w:p w:rsidR="003602BD" w:rsidRPr="00D47070" w:rsidRDefault="003602BD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22CDC" w:rsidRDefault="003602BD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 xml:space="preserve">Per un maggior dettaglio delle osservazioni svolte dalla CGIL, </w:t>
      </w:r>
      <w:r w:rsidRPr="00D47070">
        <w:rPr>
          <w:rFonts w:ascii="Times New Roman" w:hAnsi="Times New Roman" w:cs="Times New Roman"/>
          <w:i/>
          <w:sz w:val="32"/>
          <w:szCs w:val="24"/>
        </w:rPr>
        <w:t>alleghiamo</w:t>
      </w:r>
      <w:r w:rsidR="00940CA1" w:rsidRPr="00D47070">
        <w:rPr>
          <w:rFonts w:ascii="Times New Roman" w:hAnsi="Times New Roman" w:cs="Times New Roman"/>
          <w:i/>
          <w:sz w:val="32"/>
          <w:szCs w:val="24"/>
        </w:rPr>
        <w:t xml:space="preserve"> (*)</w:t>
      </w:r>
      <w:r w:rsidRPr="00D47070">
        <w:rPr>
          <w:rFonts w:ascii="Times New Roman" w:hAnsi="Times New Roman" w:cs="Times New Roman"/>
          <w:sz w:val="32"/>
          <w:szCs w:val="24"/>
        </w:rPr>
        <w:t xml:space="preserve"> il documento elaborato in occasione dell’incontro del 21 aprile</w:t>
      </w:r>
    </w:p>
    <w:p w:rsidR="00D47070" w:rsidRPr="00D47070" w:rsidRDefault="00D47070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D47070" w:rsidRDefault="0046209F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>I</w:t>
      </w:r>
      <w:r w:rsidR="003602BD" w:rsidRPr="00D47070">
        <w:rPr>
          <w:rFonts w:ascii="Times New Roman" w:hAnsi="Times New Roman" w:cs="Times New Roman"/>
          <w:sz w:val="32"/>
          <w:szCs w:val="24"/>
        </w:rPr>
        <w:t xml:space="preserve"> primi di maggio è </w:t>
      </w:r>
      <w:r w:rsidRPr="00D47070">
        <w:rPr>
          <w:rFonts w:ascii="Times New Roman" w:hAnsi="Times New Roman" w:cs="Times New Roman"/>
          <w:sz w:val="32"/>
          <w:szCs w:val="24"/>
        </w:rPr>
        <w:t xml:space="preserve"> previsto </w:t>
      </w:r>
      <w:r w:rsidR="003602BD" w:rsidRPr="00D47070">
        <w:rPr>
          <w:rFonts w:ascii="Times New Roman" w:hAnsi="Times New Roman" w:cs="Times New Roman"/>
          <w:sz w:val="32"/>
          <w:szCs w:val="24"/>
        </w:rPr>
        <w:t>un ulteriore incontro</w:t>
      </w:r>
      <w:r w:rsidR="004249C5" w:rsidRPr="00D47070">
        <w:rPr>
          <w:rFonts w:ascii="Times New Roman" w:hAnsi="Times New Roman" w:cs="Times New Roman"/>
          <w:sz w:val="32"/>
          <w:szCs w:val="24"/>
        </w:rPr>
        <w:t xml:space="preserve"> con</w:t>
      </w:r>
      <w:r w:rsidR="003602BD" w:rsidRPr="00D47070">
        <w:rPr>
          <w:rFonts w:ascii="Times New Roman" w:hAnsi="Times New Roman" w:cs="Times New Roman"/>
          <w:sz w:val="32"/>
          <w:szCs w:val="24"/>
        </w:rPr>
        <w:t xml:space="preserve"> l’Amministrazione.</w:t>
      </w:r>
    </w:p>
    <w:p w:rsidR="003602BD" w:rsidRPr="00D47070" w:rsidRDefault="003602BD" w:rsidP="00D47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47070">
        <w:rPr>
          <w:rFonts w:ascii="Times New Roman" w:hAnsi="Times New Roman" w:cs="Times New Roman"/>
          <w:sz w:val="32"/>
          <w:szCs w:val="24"/>
        </w:rPr>
        <w:t xml:space="preserve"> </w:t>
      </w:r>
    </w:p>
    <w:p w:rsidR="003602BD" w:rsidRDefault="002B4ED0" w:rsidP="00D470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7070">
        <w:rPr>
          <w:rFonts w:ascii="Times New Roman" w:hAnsi="Times New Roman" w:cs="Times New Roman"/>
          <w:sz w:val="28"/>
        </w:rPr>
        <w:t>Roma, 28</w:t>
      </w:r>
      <w:r w:rsidR="00FD4FFC" w:rsidRPr="00D47070">
        <w:rPr>
          <w:rFonts w:ascii="Times New Roman" w:hAnsi="Times New Roman" w:cs="Times New Roman"/>
          <w:sz w:val="28"/>
        </w:rPr>
        <w:t xml:space="preserve"> aprile</w:t>
      </w:r>
      <w:r w:rsidRPr="00D47070">
        <w:rPr>
          <w:rFonts w:ascii="Times New Roman" w:hAnsi="Times New Roman" w:cs="Times New Roman"/>
          <w:sz w:val="28"/>
        </w:rPr>
        <w:t xml:space="preserve"> 2016</w:t>
      </w:r>
    </w:p>
    <w:p w:rsidR="00D47070" w:rsidRPr="00D47070" w:rsidRDefault="00D47070" w:rsidP="00D4707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B4ED0" w:rsidRPr="00D47070" w:rsidRDefault="00940CA1" w:rsidP="00D470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7070">
        <w:rPr>
          <w:rFonts w:ascii="Times New Roman" w:hAnsi="Times New Roman" w:cs="Times New Roman"/>
          <w:b/>
          <w:sz w:val="28"/>
        </w:rPr>
        <w:t>(*) N.B</w:t>
      </w:r>
      <w:r w:rsidRPr="00D47070">
        <w:rPr>
          <w:rFonts w:ascii="Times New Roman" w:hAnsi="Times New Roman" w:cs="Times New Roman"/>
          <w:sz w:val="28"/>
        </w:rPr>
        <w:t xml:space="preserve">. il documento concernente le proposte consegnate all’amministrazione sono consultabili nel sito della FPCGIL Esteri. (http://www.esteri.fp.cgil.it/)  </w:t>
      </w:r>
      <w:bookmarkStart w:id="0" w:name="_GoBack"/>
      <w:bookmarkEnd w:id="0"/>
    </w:p>
    <w:sectPr w:rsidR="002B4ED0" w:rsidRPr="00D47070" w:rsidSect="00D47070">
      <w:pgSz w:w="16840" w:h="23814" w:code="8"/>
      <w:pgMar w:top="425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5F6"/>
    <w:multiLevelType w:val="hybridMultilevel"/>
    <w:tmpl w:val="4E2663B4"/>
    <w:lvl w:ilvl="0" w:tplc="9F144F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51C7C"/>
    <w:rsid w:val="00003543"/>
    <w:rsid w:val="00067C1D"/>
    <w:rsid w:val="00080A6C"/>
    <w:rsid w:val="000D3A46"/>
    <w:rsid w:val="0010491E"/>
    <w:rsid w:val="00167A42"/>
    <w:rsid w:val="001A4777"/>
    <w:rsid w:val="00203011"/>
    <w:rsid w:val="002B4ED0"/>
    <w:rsid w:val="002E0DF3"/>
    <w:rsid w:val="003602BD"/>
    <w:rsid w:val="004249C5"/>
    <w:rsid w:val="0046209F"/>
    <w:rsid w:val="00480A78"/>
    <w:rsid w:val="0068134C"/>
    <w:rsid w:val="006A66C5"/>
    <w:rsid w:val="00724D1F"/>
    <w:rsid w:val="007579BD"/>
    <w:rsid w:val="00765D27"/>
    <w:rsid w:val="00785D98"/>
    <w:rsid w:val="007B2F59"/>
    <w:rsid w:val="00814940"/>
    <w:rsid w:val="00822CDC"/>
    <w:rsid w:val="00882C4C"/>
    <w:rsid w:val="008A2930"/>
    <w:rsid w:val="008A6637"/>
    <w:rsid w:val="008C0EC7"/>
    <w:rsid w:val="008E4967"/>
    <w:rsid w:val="00940135"/>
    <w:rsid w:val="00940CA1"/>
    <w:rsid w:val="009508B8"/>
    <w:rsid w:val="009866D5"/>
    <w:rsid w:val="00997CD0"/>
    <w:rsid w:val="009D28D2"/>
    <w:rsid w:val="00A7663D"/>
    <w:rsid w:val="00BA4836"/>
    <w:rsid w:val="00BE0A73"/>
    <w:rsid w:val="00C3478B"/>
    <w:rsid w:val="00C51C7C"/>
    <w:rsid w:val="00D02D4C"/>
    <w:rsid w:val="00D10440"/>
    <w:rsid w:val="00D47070"/>
    <w:rsid w:val="00D70B56"/>
    <w:rsid w:val="00DF1DC6"/>
    <w:rsid w:val="00E07F19"/>
    <w:rsid w:val="00E62CBD"/>
    <w:rsid w:val="00E9216D"/>
    <w:rsid w:val="00E95C09"/>
    <w:rsid w:val="00F56051"/>
    <w:rsid w:val="00FA2DF8"/>
    <w:rsid w:val="00FB48E3"/>
    <w:rsid w:val="00FB6738"/>
    <w:rsid w:val="00FD4FFC"/>
    <w:rsid w:val="00FE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C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C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Bucolo Giovanni</dc:creator>
  <cp:lastModifiedBy>pc</cp:lastModifiedBy>
  <cp:revision>2</cp:revision>
  <cp:lastPrinted>2016-05-03T10:22:00Z</cp:lastPrinted>
  <dcterms:created xsi:type="dcterms:W3CDTF">2016-05-03T10:33:00Z</dcterms:created>
  <dcterms:modified xsi:type="dcterms:W3CDTF">2016-05-03T10:33:00Z</dcterms:modified>
</cp:coreProperties>
</file>